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9C56" w14:textId="5995A6AB" w:rsidR="006C0B31" w:rsidRPr="00661E47" w:rsidRDefault="00661E47" w:rsidP="000D145B">
      <w:pPr>
        <w:spacing w:after="120" w:line="280" w:lineRule="exact"/>
        <w:jc w:val="center"/>
        <w:rPr>
          <w:rFonts w:cs="Arial"/>
          <w:b/>
        </w:rPr>
      </w:pPr>
      <w:r w:rsidRPr="00661E47">
        <w:rPr>
          <w:rFonts w:cs="Arial"/>
          <w:b/>
        </w:rPr>
        <w:t>Informace o zpracování osobních údajů</w:t>
      </w:r>
    </w:p>
    <w:p w14:paraId="71758CCF" w14:textId="77777777" w:rsidR="00FA06F7" w:rsidRPr="00661E47" w:rsidRDefault="00FA06F7" w:rsidP="000D145B">
      <w:pPr>
        <w:spacing w:after="0" w:line="280" w:lineRule="exact"/>
        <w:rPr>
          <w:rFonts w:cs="Arial"/>
          <w:b/>
        </w:rPr>
      </w:pPr>
    </w:p>
    <w:p w14:paraId="45A7D603" w14:textId="16EDAFAF" w:rsidR="003E27E1" w:rsidRPr="002D79EC" w:rsidRDefault="009431F2" w:rsidP="000D145B">
      <w:pPr>
        <w:spacing w:after="120" w:line="280" w:lineRule="exact"/>
        <w:jc w:val="both"/>
        <w:textAlignment w:val="baseline"/>
        <w:rPr>
          <w:rFonts w:cs="Calibri"/>
          <w:color w:val="000000"/>
        </w:rPr>
      </w:pPr>
      <w:r w:rsidRPr="00661E47">
        <w:rPr>
          <w:rFonts w:cs="Arial"/>
          <w:shd w:val="clear" w:color="auto" w:fill="FFFFFF"/>
        </w:rPr>
        <w:t xml:space="preserve">Česká republika </w:t>
      </w:r>
      <w:r w:rsidR="000D145B">
        <w:rPr>
          <w:rFonts w:cs="Arial"/>
          <w:shd w:val="clear" w:color="auto" w:fill="FFFFFF"/>
        </w:rPr>
        <w:t>–</w:t>
      </w:r>
      <w:r w:rsidRPr="00661E47">
        <w:rPr>
          <w:rFonts w:cs="Arial"/>
          <w:shd w:val="clear" w:color="auto" w:fill="FFFFFF"/>
        </w:rPr>
        <w:t xml:space="preserve"> Ministerstvo</w:t>
      </w:r>
      <w:r w:rsidR="000D145B">
        <w:rPr>
          <w:rFonts w:cs="Arial"/>
          <w:shd w:val="clear" w:color="auto" w:fill="FFFFFF"/>
        </w:rPr>
        <w:t xml:space="preserve"> </w:t>
      </w:r>
      <w:r w:rsidRPr="00661E47">
        <w:rPr>
          <w:rFonts w:cs="Arial"/>
          <w:shd w:val="clear" w:color="auto" w:fill="FFFFFF"/>
        </w:rPr>
        <w:t xml:space="preserve">vnitra, se sídlem Nad Štolou 3, 170 34 Praha 7, </w:t>
      </w:r>
      <w:r w:rsidR="001B4669" w:rsidRPr="00661E47">
        <w:rPr>
          <w:rFonts w:cs="Arial"/>
          <w:shd w:val="clear" w:color="auto" w:fill="FFFFFF"/>
        </w:rPr>
        <w:br/>
      </w:r>
      <w:r w:rsidRPr="00661E47">
        <w:rPr>
          <w:rFonts w:cs="Arial"/>
          <w:shd w:val="clear" w:color="auto" w:fill="FFFFFF"/>
        </w:rPr>
        <w:t>IČ</w:t>
      </w:r>
      <w:r w:rsidR="00277368">
        <w:rPr>
          <w:rFonts w:cs="Arial"/>
          <w:shd w:val="clear" w:color="auto" w:fill="FFFFFF"/>
        </w:rPr>
        <w:t>O</w:t>
      </w:r>
      <w:r w:rsidRPr="00661E47">
        <w:rPr>
          <w:rFonts w:cs="Arial"/>
          <w:shd w:val="clear" w:color="auto" w:fill="FFFFFF"/>
        </w:rPr>
        <w:t xml:space="preserve">: 00007064, ID datové schránky: 6bnaawp </w:t>
      </w:r>
      <w:r w:rsidR="00515EFD" w:rsidRPr="00661E47">
        <w:rPr>
          <w:rFonts w:cs="Arial"/>
          <w:shd w:val="clear" w:color="auto" w:fill="FFFFFF"/>
        </w:rPr>
        <w:t>(dále jen „</w:t>
      </w:r>
      <w:r w:rsidR="00515EFD" w:rsidRPr="00661E47">
        <w:rPr>
          <w:rFonts w:cs="Arial"/>
          <w:b/>
          <w:shd w:val="clear" w:color="auto" w:fill="FFFFFF"/>
        </w:rPr>
        <w:t>správce</w:t>
      </w:r>
      <w:r w:rsidR="00515EFD" w:rsidRPr="00661E47">
        <w:rPr>
          <w:rFonts w:cs="Arial"/>
          <w:shd w:val="clear" w:color="auto" w:fill="FFFFFF"/>
        </w:rPr>
        <w:t>“)</w:t>
      </w:r>
      <w:r w:rsidR="009B3182" w:rsidRPr="00661E47">
        <w:rPr>
          <w:rFonts w:cs="Arial"/>
        </w:rPr>
        <w:t>, tímto</w:t>
      </w:r>
      <w:r w:rsidRPr="00661E47">
        <w:rPr>
          <w:rFonts w:cs="Arial"/>
        </w:rPr>
        <w:t xml:space="preserve"> informuje</w:t>
      </w:r>
      <w:r w:rsidR="009B3182" w:rsidRPr="00661E47">
        <w:rPr>
          <w:rFonts w:cs="Arial"/>
        </w:rPr>
        <w:t xml:space="preserve"> </w:t>
      </w:r>
      <w:r w:rsidR="00C72A45">
        <w:rPr>
          <w:rFonts w:cs="Arial"/>
        </w:rPr>
        <w:t xml:space="preserve">fyzické osoby, které </w:t>
      </w:r>
      <w:r w:rsidR="002D79EC">
        <w:rPr>
          <w:rFonts w:cs="Arial"/>
        </w:rPr>
        <w:t xml:space="preserve">zastupují účastníka zadávacího řízení </w:t>
      </w:r>
      <w:r w:rsidR="00BC02C3">
        <w:rPr>
          <w:rFonts w:cs="Arial"/>
        </w:rPr>
        <w:t xml:space="preserve">na </w:t>
      </w:r>
      <w:r w:rsidR="00BC02C3">
        <w:rPr>
          <w:rFonts w:cs="Calibri"/>
          <w:color w:val="000000"/>
        </w:rPr>
        <w:t xml:space="preserve">dílčí veřejnou zakázku zadávanou </w:t>
      </w:r>
      <w:r w:rsidR="002D79EC">
        <w:rPr>
          <w:rFonts w:cs="Calibri"/>
          <w:color w:val="000000"/>
        </w:rPr>
        <w:t xml:space="preserve">v rámci </w:t>
      </w:r>
      <w:r w:rsidR="002D79EC" w:rsidRPr="002D79EC">
        <w:rPr>
          <w:rFonts w:cs="Calibri"/>
          <w:color w:val="000000"/>
        </w:rPr>
        <w:t>dynamického nákupního systému:</w:t>
      </w:r>
      <w:r w:rsidR="002D79EC">
        <w:rPr>
          <w:rFonts w:cs="Calibri"/>
          <w:color w:val="000000"/>
        </w:rPr>
        <w:t xml:space="preserve"> </w:t>
      </w:r>
      <w:r w:rsidR="002D79EC" w:rsidRPr="002D79EC">
        <w:rPr>
          <w:rFonts w:cs="Calibri"/>
          <w:color w:val="000000"/>
        </w:rPr>
        <w:t>„</w:t>
      </w:r>
      <w:r w:rsidR="002D79EC" w:rsidRPr="009A01FC">
        <w:rPr>
          <w:rFonts w:cs="Calibri"/>
          <w:b/>
          <w:bCs/>
          <w:color w:val="000000"/>
        </w:rPr>
        <w:t>Poskytování služeb KIVS - 2017 - 20</w:t>
      </w:r>
      <w:r w:rsidR="00FF4ECF" w:rsidRPr="009A01FC">
        <w:rPr>
          <w:rFonts w:cs="Calibri"/>
          <w:b/>
          <w:bCs/>
          <w:color w:val="000000"/>
        </w:rPr>
        <w:t>4</w:t>
      </w:r>
      <w:r w:rsidR="002D79EC" w:rsidRPr="009A01FC">
        <w:rPr>
          <w:rFonts w:cs="Calibri"/>
          <w:b/>
          <w:bCs/>
          <w:color w:val="000000"/>
        </w:rPr>
        <w:t>1</w:t>
      </w:r>
      <w:r w:rsidR="002D79EC" w:rsidRPr="002D79EC">
        <w:rPr>
          <w:rFonts w:cs="Calibri"/>
          <w:color w:val="000000"/>
        </w:rPr>
        <w:t>“</w:t>
      </w:r>
      <w:r w:rsidR="002D79EC">
        <w:rPr>
          <w:rFonts w:cs="Calibri"/>
          <w:color w:val="000000"/>
        </w:rPr>
        <w:t xml:space="preserve"> </w:t>
      </w:r>
      <w:r w:rsidR="00C72A45">
        <w:rPr>
          <w:rFonts w:cs="Arial"/>
        </w:rPr>
        <w:t>(dále jen „</w:t>
      </w:r>
      <w:r w:rsidR="00840FD8" w:rsidRPr="00C72A45">
        <w:rPr>
          <w:rFonts w:cs="Arial"/>
          <w:b/>
        </w:rPr>
        <w:t>subjekty údajů</w:t>
      </w:r>
      <w:r w:rsidR="00C72A45">
        <w:rPr>
          <w:rFonts w:cs="Arial"/>
        </w:rPr>
        <w:t>“)</w:t>
      </w:r>
      <w:r w:rsidR="00717424">
        <w:rPr>
          <w:rFonts w:cs="Arial"/>
        </w:rPr>
        <w:t>,</w:t>
      </w:r>
      <w:r w:rsidR="009F21B0" w:rsidRPr="00661E47">
        <w:rPr>
          <w:rFonts w:cs="Arial"/>
        </w:rPr>
        <w:t xml:space="preserve"> </w:t>
      </w:r>
      <w:r w:rsidR="0096263A" w:rsidRPr="00661E47">
        <w:rPr>
          <w:rFonts w:cs="Arial"/>
        </w:rPr>
        <w:t>o </w:t>
      </w:r>
      <w:r w:rsidR="008720D0" w:rsidRPr="00661E47">
        <w:rPr>
          <w:rFonts w:cs="Arial"/>
        </w:rPr>
        <w:t>způsobu a </w:t>
      </w:r>
      <w:r w:rsidR="009B3182" w:rsidRPr="00661E47">
        <w:rPr>
          <w:rFonts w:cs="Arial"/>
        </w:rPr>
        <w:t xml:space="preserve">rozsahu zpracování osobních údajů </w:t>
      </w:r>
      <w:r w:rsidR="005E3C87" w:rsidRPr="00661E47">
        <w:rPr>
          <w:rFonts w:cs="Arial"/>
        </w:rPr>
        <w:t xml:space="preserve">ze strany </w:t>
      </w:r>
      <w:r w:rsidR="00A827F8" w:rsidRPr="00661E47">
        <w:rPr>
          <w:rFonts w:cs="Arial"/>
        </w:rPr>
        <w:t>správce</w:t>
      </w:r>
      <w:r w:rsidR="005E3C87" w:rsidRPr="00661E47">
        <w:rPr>
          <w:rFonts w:cs="Arial"/>
        </w:rPr>
        <w:t>,</w:t>
      </w:r>
      <w:r w:rsidR="009B3182" w:rsidRPr="00661E47">
        <w:rPr>
          <w:rFonts w:cs="Arial"/>
        </w:rPr>
        <w:t xml:space="preserve"> včetně rozsahu práv subjektů údajů souvisejících se zpracováním jejich osobních údajů.</w:t>
      </w:r>
    </w:p>
    <w:p w14:paraId="52CA11D2" w14:textId="77777777" w:rsidR="00567CD2" w:rsidRPr="00661E47" w:rsidRDefault="00567CD2" w:rsidP="000D145B">
      <w:pPr>
        <w:spacing w:after="120" w:line="280" w:lineRule="exact"/>
        <w:jc w:val="both"/>
        <w:textAlignment w:val="baseline"/>
        <w:rPr>
          <w:rFonts w:cs="Arial"/>
        </w:rPr>
      </w:pPr>
    </w:p>
    <w:p w14:paraId="6F68E5AE" w14:textId="4402CC3A" w:rsidR="0046657B" w:rsidRPr="00661E47" w:rsidRDefault="0046657B" w:rsidP="000D145B">
      <w:pPr>
        <w:pStyle w:val="Odstavecseseznamem"/>
        <w:numPr>
          <w:ilvl w:val="0"/>
          <w:numId w:val="5"/>
        </w:numPr>
        <w:spacing w:after="120" w:line="280" w:lineRule="exact"/>
        <w:ind w:left="284" w:hanging="284"/>
        <w:contextualSpacing w:val="0"/>
        <w:jc w:val="both"/>
        <w:textAlignment w:val="baseline"/>
        <w:rPr>
          <w:rFonts w:cs="Arial"/>
          <w:b/>
        </w:rPr>
      </w:pPr>
      <w:r w:rsidRPr="00661E47">
        <w:rPr>
          <w:rFonts w:cs="Arial"/>
          <w:b/>
        </w:rPr>
        <w:t xml:space="preserve">Jaké osobní údaje </w:t>
      </w:r>
      <w:r w:rsidR="00B80F81" w:rsidRPr="00661E47">
        <w:rPr>
          <w:rFonts w:cs="Arial"/>
          <w:b/>
        </w:rPr>
        <w:t xml:space="preserve">o Vás </w:t>
      </w:r>
      <w:r w:rsidR="00B6084B" w:rsidRPr="00661E47">
        <w:rPr>
          <w:rFonts w:cs="Arial"/>
          <w:b/>
        </w:rPr>
        <w:t>správce</w:t>
      </w:r>
      <w:r w:rsidRPr="00661E47">
        <w:rPr>
          <w:rFonts w:cs="Arial"/>
          <w:b/>
        </w:rPr>
        <w:t xml:space="preserve"> zpracovává?</w:t>
      </w:r>
    </w:p>
    <w:p w14:paraId="264034E8" w14:textId="688CFD41" w:rsidR="00CA479A" w:rsidRPr="00661E47" w:rsidRDefault="00B6084B" w:rsidP="000D145B">
      <w:pPr>
        <w:spacing w:after="120" w:line="280" w:lineRule="exact"/>
        <w:jc w:val="both"/>
        <w:textAlignment w:val="baseline"/>
        <w:rPr>
          <w:rFonts w:cs="Arial"/>
        </w:rPr>
      </w:pPr>
      <w:r w:rsidRPr="00661E47">
        <w:rPr>
          <w:rFonts w:cs="Arial"/>
          <w:shd w:val="clear" w:color="auto" w:fill="FFFFFF"/>
        </w:rPr>
        <w:t xml:space="preserve">Správce </w:t>
      </w:r>
      <w:r w:rsidR="00515EFD" w:rsidRPr="00661E47">
        <w:rPr>
          <w:rFonts w:cs="Arial"/>
          <w:shd w:val="clear" w:color="auto" w:fill="FFFFFF"/>
        </w:rPr>
        <w:t xml:space="preserve">o Vás </w:t>
      </w:r>
      <w:r w:rsidRPr="00661E47">
        <w:rPr>
          <w:rFonts w:cs="Arial"/>
          <w:shd w:val="clear" w:color="auto" w:fill="FFFFFF"/>
        </w:rPr>
        <w:t>zpr</w:t>
      </w:r>
      <w:r w:rsidR="00515EFD" w:rsidRPr="00661E47">
        <w:rPr>
          <w:rFonts w:cs="Arial"/>
        </w:rPr>
        <w:t>acovává v souladu s n</w:t>
      </w:r>
      <w:r w:rsidRPr="00661E47">
        <w:rPr>
          <w:rFonts w:cs="Arial"/>
        </w:rPr>
        <w:t>ařízením Evropského parlamentu a Rady (EU) 2016/679 ze dne 27. dubna 2016 o ochraně fyzických osob v souvislosti se</w:t>
      </w:r>
      <w:r w:rsidR="00515EFD" w:rsidRPr="00661E47">
        <w:rPr>
          <w:rFonts w:cs="Arial"/>
        </w:rPr>
        <w:t xml:space="preserve"> zpracováním osobních údajů a o </w:t>
      </w:r>
      <w:r w:rsidRPr="00661E47">
        <w:rPr>
          <w:rFonts w:cs="Arial"/>
        </w:rPr>
        <w:t>volném pohybu těchto údajů a o zrušení směrnice 95/46/ES (obecné nařízení o ochraně osobních údajů; dále jen „</w:t>
      </w:r>
      <w:r w:rsidRPr="00661E47">
        <w:rPr>
          <w:rFonts w:cs="Arial"/>
          <w:b/>
        </w:rPr>
        <w:t>Nařízení</w:t>
      </w:r>
      <w:r w:rsidRPr="00661E47">
        <w:rPr>
          <w:rFonts w:cs="Arial"/>
        </w:rPr>
        <w:t>“) a dále v souladu s relevantními vnitrostátními právními předpisy v oblasti ochrany osobních údajů tyto osobní údaje:</w:t>
      </w:r>
    </w:p>
    <w:p w14:paraId="25914773" w14:textId="668981C8" w:rsidR="00B6084B" w:rsidRPr="00661E47" w:rsidRDefault="00B6084B" w:rsidP="000D145B">
      <w:pPr>
        <w:pStyle w:val="Odstavecseseznamem"/>
        <w:numPr>
          <w:ilvl w:val="0"/>
          <w:numId w:val="20"/>
        </w:numPr>
        <w:spacing w:after="120" w:line="280" w:lineRule="exact"/>
        <w:contextualSpacing w:val="0"/>
        <w:jc w:val="both"/>
        <w:textAlignment w:val="baseline"/>
        <w:rPr>
          <w:rFonts w:cs="Arial"/>
        </w:rPr>
      </w:pPr>
      <w:r w:rsidRPr="00661E47">
        <w:rPr>
          <w:rFonts w:cs="Arial"/>
          <w:i/>
          <w:u w:val="single"/>
        </w:rPr>
        <w:t>adresní a identifikační údaje</w:t>
      </w:r>
      <w:r w:rsidRPr="00661E47">
        <w:rPr>
          <w:rFonts w:cs="Arial"/>
        </w:rPr>
        <w:t xml:space="preserve"> (</w:t>
      </w:r>
      <w:r w:rsidR="007555C0" w:rsidRPr="00661E47">
        <w:rPr>
          <w:rFonts w:cs="Arial"/>
          <w:i/>
        </w:rPr>
        <w:t>jméno a</w:t>
      </w:r>
      <w:r w:rsidRPr="00661E47">
        <w:rPr>
          <w:rFonts w:cs="Arial"/>
          <w:i/>
        </w:rPr>
        <w:t xml:space="preserve"> příjmení, telefonní číslo, e-mailová adresa</w:t>
      </w:r>
      <w:r w:rsidR="00777A40">
        <w:rPr>
          <w:rFonts w:cs="Arial"/>
          <w:i/>
        </w:rPr>
        <w:t xml:space="preserve">, </w:t>
      </w:r>
      <w:r w:rsidR="00777A40" w:rsidRPr="00661E47">
        <w:rPr>
          <w:rFonts w:cs="Arial"/>
          <w:i/>
        </w:rPr>
        <w:t>funkce či pracovní pozice</w:t>
      </w:r>
      <w:r w:rsidRPr="00661E47">
        <w:rPr>
          <w:rFonts w:cs="Arial"/>
          <w:i/>
        </w:rPr>
        <w:t>);</w:t>
      </w:r>
    </w:p>
    <w:p w14:paraId="0257D924" w14:textId="0E0B2061" w:rsidR="00B850BF" w:rsidRPr="00661E47" w:rsidRDefault="00B850BF" w:rsidP="000D145B">
      <w:pPr>
        <w:pStyle w:val="Odstavecseseznamem"/>
        <w:numPr>
          <w:ilvl w:val="0"/>
          <w:numId w:val="20"/>
        </w:numPr>
        <w:spacing w:after="120" w:line="280" w:lineRule="exact"/>
        <w:contextualSpacing w:val="0"/>
        <w:jc w:val="both"/>
        <w:textAlignment w:val="baseline"/>
        <w:rPr>
          <w:rFonts w:cs="Arial"/>
        </w:rPr>
      </w:pPr>
      <w:r w:rsidRPr="00661E47">
        <w:rPr>
          <w:rFonts w:cs="Arial"/>
          <w:i/>
          <w:u w:val="single"/>
        </w:rPr>
        <w:t>obrazový záznam</w:t>
      </w:r>
      <w:r w:rsidRPr="00661E47">
        <w:rPr>
          <w:rFonts w:cs="Arial"/>
          <w:b/>
          <w:i/>
        </w:rPr>
        <w:t xml:space="preserve"> </w:t>
      </w:r>
      <w:r w:rsidRPr="00661E47">
        <w:rPr>
          <w:rFonts w:cs="Arial"/>
          <w:i/>
        </w:rPr>
        <w:t>získaný z provozu kamerových systémů se záznamem (v případě, že subjekt údajů navštíví</w:t>
      </w:r>
      <w:r w:rsidR="009431F2" w:rsidRPr="00661E47">
        <w:rPr>
          <w:rFonts w:cs="Arial"/>
          <w:i/>
        </w:rPr>
        <w:t xml:space="preserve"> sídlo správce či některé z jeho pracovišť</w:t>
      </w:r>
      <w:r w:rsidRPr="00661E47">
        <w:rPr>
          <w:rFonts w:cs="Arial"/>
          <w:i/>
        </w:rPr>
        <w:t>).</w:t>
      </w:r>
    </w:p>
    <w:p w14:paraId="1CFA76A1" w14:textId="77777777" w:rsidR="00A465A0" w:rsidRPr="00661E47" w:rsidRDefault="00A465A0" w:rsidP="000D145B">
      <w:pPr>
        <w:spacing w:after="120" w:line="280" w:lineRule="exact"/>
        <w:jc w:val="both"/>
        <w:textAlignment w:val="baseline"/>
        <w:rPr>
          <w:rFonts w:cs="Arial"/>
        </w:rPr>
      </w:pPr>
    </w:p>
    <w:p w14:paraId="21EB6AF1" w14:textId="579250ED" w:rsidR="0046657B" w:rsidRPr="00661E47" w:rsidRDefault="00C61C34" w:rsidP="000D145B">
      <w:pPr>
        <w:spacing w:after="120" w:line="280" w:lineRule="exact"/>
        <w:jc w:val="both"/>
        <w:textAlignment w:val="baseline"/>
        <w:rPr>
          <w:rFonts w:cs="Arial"/>
        </w:rPr>
      </w:pPr>
      <w:r w:rsidRPr="00661E47">
        <w:rPr>
          <w:rFonts w:cs="Arial"/>
          <w:shd w:val="clear" w:color="auto" w:fill="FFFFFF"/>
        </w:rPr>
        <w:t xml:space="preserve">Správce </w:t>
      </w:r>
      <w:r w:rsidR="0046657B" w:rsidRPr="00661E47">
        <w:rPr>
          <w:rFonts w:cs="Arial"/>
        </w:rPr>
        <w:t>zpracovává osobní údaje pouze v souladu s níže uvedenými</w:t>
      </w:r>
      <w:r w:rsidR="00BD6517" w:rsidRPr="00661E47">
        <w:rPr>
          <w:rFonts w:cs="Arial"/>
        </w:rPr>
        <w:t xml:space="preserve"> </w:t>
      </w:r>
      <w:r w:rsidR="0046657B" w:rsidRPr="00661E47">
        <w:rPr>
          <w:rFonts w:cs="Arial"/>
        </w:rPr>
        <w:t>účely a v rozsahu a po dobu nezbytnou pro naplnění těchto stanovených účel</w:t>
      </w:r>
      <w:r w:rsidR="00672B5F" w:rsidRPr="00661E47">
        <w:rPr>
          <w:rFonts w:cs="Arial"/>
        </w:rPr>
        <w:t>ů</w:t>
      </w:r>
      <w:r w:rsidR="0046657B" w:rsidRPr="00661E47">
        <w:rPr>
          <w:rFonts w:cs="Arial"/>
        </w:rPr>
        <w:t>.</w:t>
      </w:r>
    </w:p>
    <w:p w14:paraId="5F725606" w14:textId="77777777" w:rsidR="00946AE7" w:rsidRPr="00661E47" w:rsidRDefault="00946AE7" w:rsidP="000D145B">
      <w:pPr>
        <w:spacing w:after="120" w:line="280" w:lineRule="exact"/>
        <w:jc w:val="both"/>
        <w:textAlignment w:val="baseline"/>
        <w:rPr>
          <w:rFonts w:cs="Arial"/>
        </w:rPr>
      </w:pPr>
    </w:p>
    <w:p w14:paraId="0ABF992A" w14:textId="3E77AA7D" w:rsidR="00C61C34" w:rsidRPr="00661E47" w:rsidRDefault="00C61C34" w:rsidP="000D145B">
      <w:pPr>
        <w:pStyle w:val="Odstavecseseznamem"/>
        <w:numPr>
          <w:ilvl w:val="0"/>
          <w:numId w:val="5"/>
        </w:numPr>
        <w:spacing w:after="120" w:line="280" w:lineRule="exact"/>
        <w:ind w:left="284" w:hanging="284"/>
        <w:contextualSpacing w:val="0"/>
        <w:jc w:val="both"/>
        <w:textAlignment w:val="baseline"/>
        <w:rPr>
          <w:rFonts w:cs="Arial"/>
          <w:b/>
        </w:rPr>
      </w:pPr>
      <w:r w:rsidRPr="00661E47">
        <w:rPr>
          <w:rFonts w:cs="Arial"/>
          <w:b/>
        </w:rPr>
        <w:t>K jakým účelům a na základě jakých právních titulů správce Vaše osobní údaje zpracovává?</w:t>
      </w:r>
    </w:p>
    <w:p w14:paraId="16E386EA" w14:textId="2A3937E2" w:rsidR="00BD1302" w:rsidRPr="00661E47" w:rsidRDefault="007E7608" w:rsidP="00EE1BD2">
      <w:pPr>
        <w:pStyle w:val="Odstavecseseznamem"/>
        <w:numPr>
          <w:ilvl w:val="0"/>
          <w:numId w:val="6"/>
        </w:numPr>
        <w:spacing w:after="120" w:line="280" w:lineRule="exact"/>
        <w:ind w:left="714" w:hanging="357"/>
        <w:contextualSpacing w:val="0"/>
        <w:jc w:val="both"/>
        <w:textAlignment w:val="baseline"/>
        <w:rPr>
          <w:rFonts w:cs="Arial"/>
          <w:b/>
          <w:i/>
        </w:rPr>
      </w:pPr>
      <w:r>
        <w:rPr>
          <w:rFonts w:cs="Arial"/>
          <w:b/>
          <w:i/>
        </w:rPr>
        <w:t>Provede</w:t>
      </w:r>
      <w:r w:rsidR="00777AF8" w:rsidRPr="00661E47">
        <w:rPr>
          <w:rFonts w:cs="Arial"/>
          <w:b/>
          <w:i/>
        </w:rPr>
        <w:t xml:space="preserve">ní </w:t>
      </w:r>
      <w:r>
        <w:rPr>
          <w:rFonts w:cs="Arial"/>
          <w:b/>
          <w:i/>
        </w:rPr>
        <w:t xml:space="preserve">zadávacího </w:t>
      </w:r>
      <w:r w:rsidR="00777AF8" w:rsidRPr="00661E47">
        <w:rPr>
          <w:rFonts w:cs="Arial"/>
          <w:b/>
          <w:i/>
        </w:rPr>
        <w:t xml:space="preserve">řízení a uchovávání dokumentace o </w:t>
      </w:r>
      <w:r w:rsidR="002461F7">
        <w:rPr>
          <w:rFonts w:cs="Arial"/>
          <w:b/>
          <w:i/>
        </w:rPr>
        <w:t>zadávacím</w:t>
      </w:r>
      <w:r w:rsidR="00777AF8" w:rsidRPr="00661E47">
        <w:rPr>
          <w:rFonts w:cs="Arial"/>
          <w:b/>
          <w:i/>
        </w:rPr>
        <w:t xml:space="preserve"> řízení</w:t>
      </w:r>
    </w:p>
    <w:p w14:paraId="27E93802" w14:textId="138E2531" w:rsidR="00BD1302" w:rsidRDefault="00BD1302" w:rsidP="00EE1BD2">
      <w:pPr>
        <w:pStyle w:val="Odstavecseseznamem"/>
        <w:numPr>
          <w:ilvl w:val="0"/>
          <w:numId w:val="23"/>
        </w:numPr>
        <w:spacing w:after="120" w:line="280" w:lineRule="exact"/>
        <w:ind w:left="1434" w:hanging="357"/>
        <w:contextualSpacing w:val="0"/>
        <w:jc w:val="both"/>
        <w:textAlignment w:val="baseline"/>
        <w:rPr>
          <w:rFonts w:cs="Arial"/>
        </w:rPr>
      </w:pPr>
      <w:r w:rsidRPr="00661E47">
        <w:rPr>
          <w:rFonts w:cs="Arial"/>
        </w:rPr>
        <w:t>Zpracování osobních údajů v rozsahu –</w:t>
      </w:r>
      <w:r w:rsidR="002461F7">
        <w:rPr>
          <w:rFonts w:cs="Arial"/>
          <w:i/>
        </w:rPr>
        <w:t xml:space="preserve"> </w:t>
      </w:r>
      <w:r w:rsidRPr="00661E47">
        <w:rPr>
          <w:rFonts w:cs="Arial"/>
          <w:i/>
        </w:rPr>
        <w:t>jméno a příjmení, telefonní číslo, e-mailová adresa</w:t>
      </w:r>
      <w:r w:rsidR="00B66ACB" w:rsidRPr="00661E47">
        <w:rPr>
          <w:rFonts w:cs="Arial"/>
          <w:i/>
        </w:rPr>
        <w:t>, funkce či pracovní pozice</w:t>
      </w:r>
      <w:r w:rsidRPr="00661E47">
        <w:rPr>
          <w:rFonts w:cs="Arial"/>
          <w:i/>
        </w:rPr>
        <w:t xml:space="preserve"> </w:t>
      </w:r>
      <w:r w:rsidRPr="00661E47">
        <w:rPr>
          <w:rFonts w:cs="Arial"/>
        </w:rPr>
        <w:t xml:space="preserve">– je nezbytné pro účely </w:t>
      </w:r>
      <w:r w:rsidR="001524E7" w:rsidRPr="00661E47">
        <w:rPr>
          <w:rFonts w:cs="Arial"/>
        </w:rPr>
        <w:t>splnění právní povinnosti správce spočívající v </w:t>
      </w:r>
      <w:r w:rsidRPr="00661E47">
        <w:rPr>
          <w:rFonts w:cs="Arial"/>
        </w:rPr>
        <w:t xml:space="preserve">provedení </w:t>
      </w:r>
      <w:r w:rsidR="009431F2" w:rsidRPr="00661E47">
        <w:rPr>
          <w:rFonts w:cs="Arial"/>
        </w:rPr>
        <w:t>zadávacího</w:t>
      </w:r>
      <w:r w:rsidRPr="00661E47">
        <w:rPr>
          <w:rFonts w:cs="Arial"/>
        </w:rPr>
        <w:t xml:space="preserve"> řízení </w:t>
      </w:r>
      <w:r w:rsidR="006464EA" w:rsidRPr="00661E47">
        <w:rPr>
          <w:rFonts w:cs="Arial"/>
        </w:rPr>
        <w:t xml:space="preserve">za účelem uzavření smlouvy </w:t>
      </w:r>
      <w:r w:rsidR="00346FC2">
        <w:rPr>
          <w:rFonts w:cs="Arial"/>
        </w:rPr>
        <w:t>na</w:t>
      </w:r>
      <w:r w:rsidR="00A8192E">
        <w:rPr>
          <w:rFonts w:cs="Arial"/>
        </w:rPr>
        <w:t xml:space="preserve"> poskytování služeb </w:t>
      </w:r>
      <w:r w:rsidR="005C48E4" w:rsidRPr="00661E47">
        <w:rPr>
          <w:rFonts w:cs="Arial"/>
        </w:rPr>
        <w:t xml:space="preserve">s vybraným dodavatelem </w:t>
      </w:r>
      <w:r w:rsidR="001524E7" w:rsidRPr="00661E47">
        <w:rPr>
          <w:rFonts w:cs="Arial"/>
        </w:rPr>
        <w:t>a uchovávání dokumentace</w:t>
      </w:r>
      <w:r w:rsidR="006464EA" w:rsidRPr="00661E47">
        <w:rPr>
          <w:rFonts w:cs="Arial"/>
        </w:rPr>
        <w:t xml:space="preserve"> </w:t>
      </w:r>
      <w:r w:rsidR="00D453A4">
        <w:rPr>
          <w:rFonts w:cs="Arial"/>
        </w:rPr>
        <w:t>o </w:t>
      </w:r>
      <w:r w:rsidR="009431F2" w:rsidRPr="00661E47">
        <w:rPr>
          <w:rFonts w:cs="Arial"/>
        </w:rPr>
        <w:t>zadávacím</w:t>
      </w:r>
      <w:r w:rsidR="006464EA" w:rsidRPr="00661E47">
        <w:rPr>
          <w:rFonts w:cs="Arial"/>
        </w:rPr>
        <w:t xml:space="preserve"> řízení</w:t>
      </w:r>
      <w:r w:rsidR="00B66ACB" w:rsidRPr="00661E47">
        <w:rPr>
          <w:rFonts w:cs="Arial"/>
        </w:rPr>
        <w:t xml:space="preserve">; tyto povinnosti vyplývají pro správce </w:t>
      </w:r>
      <w:r w:rsidR="002461F7">
        <w:rPr>
          <w:rFonts w:cs="Arial"/>
        </w:rPr>
        <w:t>ze</w:t>
      </w:r>
      <w:r w:rsidR="00293848">
        <w:rPr>
          <w:rFonts w:cs="Arial"/>
        </w:rPr>
        <w:t xml:space="preserve"> zákona č.</w:t>
      </w:r>
      <w:r w:rsidR="00983428">
        <w:rPr>
          <w:rFonts w:cs="Arial"/>
        </w:rPr>
        <w:t> </w:t>
      </w:r>
      <w:r w:rsidR="00D453A4">
        <w:rPr>
          <w:rFonts w:cs="Arial"/>
        </w:rPr>
        <w:t>134/2016 Sb., o </w:t>
      </w:r>
      <w:r w:rsidR="002461F7">
        <w:rPr>
          <w:rFonts w:cs="Arial"/>
        </w:rPr>
        <w:t>zadávání veřejných zakázek, ve znění pozdějších předpisů</w:t>
      </w:r>
      <w:r w:rsidR="00EC7F3B" w:rsidRPr="00661E47">
        <w:rPr>
          <w:rFonts w:cs="Arial"/>
        </w:rPr>
        <w:t>.</w:t>
      </w:r>
    </w:p>
    <w:p w14:paraId="06189C09" w14:textId="77777777" w:rsidR="00BA349C" w:rsidRPr="00745AD2" w:rsidRDefault="00BA349C" w:rsidP="00EE1BD2">
      <w:pPr>
        <w:spacing w:after="120" w:line="280" w:lineRule="exact"/>
        <w:jc w:val="both"/>
        <w:textAlignment w:val="baseline"/>
        <w:rPr>
          <w:rFonts w:cs="Arial"/>
        </w:rPr>
      </w:pPr>
    </w:p>
    <w:p w14:paraId="20FF678F" w14:textId="4591516A" w:rsidR="00BA349C" w:rsidRPr="00BA349C" w:rsidRDefault="00BA349C" w:rsidP="00EE1BD2">
      <w:pPr>
        <w:pStyle w:val="Odstavecseseznamem"/>
        <w:numPr>
          <w:ilvl w:val="0"/>
          <w:numId w:val="6"/>
        </w:numPr>
        <w:spacing w:after="120" w:line="280" w:lineRule="exact"/>
        <w:ind w:left="714" w:hanging="357"/>
        <w:contextualSpacing w:val="0"/>
        <w:jc w:val="both"/>
        <w:textAlignment w:val="baseline"/>
        <w:rPr>
          <w:rFonts w:cs="Arial"/>
          <w:b/>
          <w:i/>
        </w:rPr>
      </w:pPr>
      <w:r w:rsidRPr="00BA349C">
        <w:rPr>
          <w:rFonts w:cs="Arial"/>
          <w:b/>
          <w:i/>
        </w:rPr>
        <w:t xml:space="preserve">Uzavření </w:t>
      </w:r>
      <w:r w:rsidR="00F00F16">
        <w:rPr>
          <w:rFonts w:cs="Arial"/>
          <w:b/>
          <w:i/>
        </w:rPr>
        <w:t>smlouvy na</w:t>
      </w:r>
      <w:r w:rsidRPr="00BA349C">
        <w:rPr>
          <w:rFonts w:cs="Arial"/>
          <w:b/>
          <w:i/>
        </w:rPr>
        <w:t xml:space="preserve"> poskytování služeb</w:t>
      </w:r>
    </w:p>
    <w:p w14:paraId="3A1DB6ED" w14:textId="6122CC89" w:rsidR="00BA349C" w:rsidRPr="00EE1BD2" w:rsidRDefault="00BA349C" w:rsidP="008742F5">
      <w:pPr>
        <w:pStyle w:val="Odstavecseseznamem"/>
        <w:numPr>
          <w:ilvl w:val="0"/>
          <w:numId w:val="23"/>
        </w:numPr>
        <w:spacing w:after="120" w:line="280" w:lineRule="exact"/>
        <w:contextualSpacing w:val="0"/>
        <w:jc w:val="both"/>
        <w:textAlignment w:val="baseline"/>
        <w:rPr>
          <w:rFonts w:cs="Arial"/>
          <w:b/>
        </w:rPr>
      </w:pPr>
      <w:r w:rsidRPr="00BA349C">
        <w:rPr>
          <w:rFonts w:cs="Arial"/>
        </w:rPr>
        <w:t>Zpracování osobních údajů v rozsahu –</w:t>
      </w:r>
      <w:r w:rsidRPr="00BA349C">
        <w:rPr>
          <w:rFonts w:cs="Arial"/>
          <w:i/>
        </w:rPr>
        <w:t xml:space="preserve"> jméno a příjmení, telefonní číslo, e-mailová adresa, funkce či pracovní pozice</w:t>
      </w:r>
      <w:r w:rsidRPr="00BA349C">
        <w:rPr>
          <w:rFonts w:cs="Arial"/>
        </w:rPr>
        <w:t xml:space="preserve"> – je nezbytné pro účely oprávněného zájmu správce</w:t>
      </w:r>
      <w:r w:rsidR="00DB5651">
        <w:rPr>
          <w:rFonts w:cs="Arial"/>
        </w:rPr>
        <w:t>,</w:t>
      </w:r>
      <w:r w:rsidRPr="00BA349C">
        <w:rPr>
          <w:rFonts w:cs="Arial"/>
        </w:rPr>
        <w:t xml:space="preserve"> který spočívá v jednání o uzavření nebo změně smlouvy </w:t>
      </w:r>
      <w:r w:rsidR="00DE35C3">
        <w:rPr>
          <w:rFonts w:cs="Arial"/>
        </w:rPr>
        <w:t>na</w:t>
      </w:r>
      <w:r w:rsidRPr="00BA349C">
        <w:rPr>
          <w:rFonts w:cs="Arial"/>
        </w:rPr>
        <w:t xml:space="preserve"> poskytování služeb s vybraným dodavatelem na základě provedeného zadávacího řízení a pro následné plnění takové smlouvy </w:t>
      </w:r>
      <w:r w:rsidR="00DE35C3">
        <w:rPr>
          <w:rFonts w:cs="Arial"/>
        </w:rPr>
        <w:t>na</w:t>
      </w:r>
      <w:r w:rsidRPr="00BA349C">
        <w:rPr>
          <w:rFonts w:cs="Arial"/>
        </w:rPr>
        <w:t xml:space="preserve"> poskytování služeb.</w:t>
      </w:r>
    </w:p>
    <w:p w14:paraId="32368308" w14:textId="77777777" w:rsidR="00EE1BD2" w:rsidRPr="00BA349C" w:rsidRDefault="00EE1BD2" w:rsidP="008742F5">
      <w:pPr>
        <w:pStyle w:val="Odstavecseseznamem"/>
        <w:spacing w:after="120" w:line="280" w:lineRule="exact"/>
        <w:ind w:left="1440"/>
        <w:contextualSpacing w:val="0"/>
        <w:jc w:val="both"/>
        <w:textAlignment w:val="baseline"/>
        <w:rPr>
          <w:rFonts w:cs="Arial"/>
          <w:b/>
        </w:rPr>
      </w:pPr>
    </w:p>
    <w:p w14:paraId="69956B86" w14:textId="7D5CA79F" w:rsidR="00C61C34" w:rsidRPr="00661E47" w:rsidRDefault="00C61C34" w:rsidP="00BA349C">
      <w:pPr>
        <w:pStyle w:val="Odstavecseseznamem"/>
        <w:numPr>
          <w:ilvl w:val="0"/>
          <w:numId w:val="6"/>
        </w:numPr>
        <w:spacing w:after="120" w:line="280" w:lineRule="exact"/>
        <w:contextualSpacing w:val="0"/>
        <w:jc w:val="both"/>
        <w:textAlignment w:val="baseline"/>
        <w:rPr>
          <w:rFonts w:cs="Arial"/>
          <w:b/>
          <w:i/>
        </w:rPr>
      </w:pPr>
      <w:r w:rsidRPr="00661E47">
        <w:rPr>
          <w:rFonts w:cs="Arial"/>
          <w:b/>
          <w:i/>
        </w:rPr>
        <w:t xml:space="preserve">Ochrana práv </w:t>
      </w:r>
      <w:r w:rsidR="00B8796B">
        <w:rPr>
          <w:rFonts w:cs="Arial"/>
          <w:b/>
          <w:i/>
        </w:rPr>
        <w:t>správce v případě sporu</w:t>
      </w:r>
    </w:p>
    <w:p w14:paraId="244AF23C" w14:textId="3A930F69" w:rsidR="00C61C34" w:rsidRPr="009D360F" w:rsidRDefault="00B8796B" w:rsidP="00BA349C">
      <w:pPr>
        <w:pStyle w:val="Odstavecseseznamem"/>
        <w:numPr>
          <w:ilvl w:val="1"/>
          <w:numId w:val="6"/>
        </w:numPr>
        <w:spacing w:after="120" w:line="280" w:lineRule="exact"/>
        <w:ind w:left="1434" w:hanging="357"/>
        <w:contextualSpacing w:val="0"/>
        <w:jc w:val="both"/>
        <w:textAlignment w:val="baseline"/>
        <w:rPr>
          <w:rFonts w:cs="Arial"/>
          <w:b/>
          <w:i/>
        </w:rPr>
      </w:pPr>
      <w:r w:rsidRPr="00BA349C">
        <w:rPr>
          <w:rFonts w:cs="Arial"/>
        </w:rPr>
        <w:t xml:space="preserve">Zpracování osobních údajů v rozsahu </w:t>
      </w:r>
      <w:r w:rsidR="00CE66B5" w:rsidRPr="00661E47">
        <w:rPr>
          <w:rFonts w:cs="Arial"/>
        </w:rPr>
        <w:t>–</w:t>
      </w:r>
      <w:r w:rsidR="00CE66B5">
        <w:rPr>
          <w:rFonts w:cs="Arial"/>
          <w:i/>
        </w:rPr>
        <w:t xml:space="preserve"> </w:t>
      </w:r>
      <w:r w:rsidR="00CE66B5" w:rsidRPr="00661E47">
        <w:rPr>
          <w:rFonts w:cs="Arial"/>
          <w:i/>
        </w:rPr>
        <w:t xml:space="preserve">jméno a příjmení, telefonní číslo, e-mailová adresa, funkce či pracovní pozice </w:t>
      </w:r>
      <w:r w:rsidR="00CE66B5" w:rsidRPr="00661E47">
        <w:rPr>
          <w:rFonts w:cs="Arial"/>
        </w:rPr>
        <w:t xml:space="preserve">– </w:t>
      </w:r>
      <w:r>
        <w:rPr>
          <w:rFonts w:cs="Arial"/>
        </w:rPr>
        <w:t xml:space="preserve">je nezbytné </w:t>
      </w:r>
      <w:r w:rsidR="009F6ED9" w:rsidRPr="00661E47">
        <w:rPr>
          <w:rFonts w:cs="Arial"/>
        </w:rPr>
        <w:t xml:space="preserve">pro účely oprávněného zájmu </w:t>
      </w:r>
      <w:r>
        <w:rPr>
          <w:rFonts w:cs="Arial"/>
        </w:rPr>
        <w:t>správce</w:t>
      </w:r>
      <w:r w:rsidR="009F6ED9" w:rsidRPr="00661E47">
        <w:rPr>
          <w:rFonts w:cs="Arial"/>
        </w:rPr>
        <w:t xml:space="preserve"> </w:t>
      </w:r>
      <w:r w:rsidR="009F6ED9" w:rsidRPr="00661E47">
        <w:rPr>
          <w:rFonts w:cs="Arial"/>
        </w:rPr>
        <w:lastRenderedPageBreak/>
        <w:t>spočívajícího v zajištění ochrany práv správce pro případ eventuálního sporu</w:t>
      </w:r>
      <w:r w:rsidR="00C61C34" w:rsidRPr="00661E47">
        <w:rPr>
          <w:rFonts w:cs="Arial"/>
        </w:rPr>
        <w:t xml:space="preserve"> </w:t>
      </w:r>
      <w:r w:rsidRPr="00BA349C">
        <w:rPr>
          <w:rFonts w:cs="Arial"/>
        </w:rPr>
        <w:t>s vybraným dodavatelem</w:t>
      </w:r>
      <w:r>
        <w:rPr>
          <w:rFonts w:cs="Arial"/>
        </w:rPr>
        <w:t xml:space="preserve">, s nímž správce uzavřel smlouvu </w:t>
      </w:r>
      <w:r w:rsidR="00491B51">
        <w:rPr>
          <w:rFonts w:cs="Arial"/>
        </w:rPr>
        <w:t>na</w:t>
      </w:r>
      <w:r w:rsidRPr="00BA349C">
        <w:rPr>
          <w:rFonts w:cs="Arial"/>
        </w:rPr>
        <w:t> poskytování služeb</w:t>
      </w:r>
      <w:r w:rsidR="00CE66B5">
        <w:rPr>
          <w:rFonts w:cs="Arial"/>
        </w:rPr>
        <w:t>.</w:t>
      </w:r>
    </w:p>
    <w:p w14:paraId="1650CC9F" w14:textId="77777777" w:rsidR="009D360F" w:rsidRPr="00491B51" w:rsidRDefault="009D360F" w:rsidP="009D360F">
      <w:pPr>
        <w:pStyle w:val="Odstavecseseznamem"/>
        <w:spacing w:after="120" w:line="280" w:lineRule="exact"/>
        <w:ind w:left="1434"/>
        <w:contextualSpacing w:val="0"/>
        <w:jc w:val="both"/>
        <w:textAlignment w:val="baseline"/>
        <w:rPr>
          <w:rFonts w:cs="Arial"/>
        </w:rPr>
      </w:pPr>
    </w:p>
    <w:p w14:paraId="6CE3AA8D" w14:textId="157AB1C2" w:rsidR="00C61C34" w:rsidRPr="00661E47" w:rsidRDefault="00C61C34" w:rsidP="00BA349C">
      <w:pPr>
        <w:pStyle w:val="Odstavecseseznamem"/>
        <w:numPr>
          <w:ilvl w:val="0"/>
          <w:numId w:val="6"/>
        </w:numPr>
        <w:spacing w:after="120" w:line="280" w:lineRule="exact"/>
        <w:contextualSpacing w:val="0"/>
        <w:jc w:val="both"/>
        <w:textAlignment w:val="baseline"/>
        <w:rPr>
          <w:rFonts w:cs="Arial"/>
          <w:b/>
          <w:i/>
        </w:rPr>
      </w:pPr>
      <w:bookmarkStart w:id="0" w:name="_Hlk510524754"/>
      <w:r w:rsidRPr="00661E47">
        <w:rPr>
          <w:rFonts w:cs="Arial"/>
          <w:b/>
          <w:i/>
        </w:rPr>
        <w:t>Ochrana osob a majetku v </w:t>
      </w:r>
      <w:r w:rsidR="009F6ED9" w:rsidRPr="00661E47">
        <w:rPr>
          <w:rFonts w:cs="Arial"/>
          <w:b/>
          <w:i/>
        </w:rPr>
        <w:t>prostore</w:t>
      </w:r>
      <w:r w:rsidRPr="00661E47">
        <w:rPr>
          <w:rFonts w:cs="Arial"/>
          <w:b/>
          <w:i/>
        </w:rPr>
        <w:t xml:space="preserve">ch </w:t>
      </w:r>
      <w:r w:rsidR="009F6ED9" w:rsidRPr="00661E47">
        <w:rPr>
          <w:rFonts w:cs="Arial"/>
          <w:b/>
          <w:i/>
        </w:rPr>
        <w:t>správce</w:t>
      </w:r>
    </w:p>
    <w:p w14:paraId="1B7F5FFA" w14:textId="2EE0195D" w:rsidR="009F6ED9" w:rsidRPr="00661E47" w:rsidRDefault="009F6ED9" w:rsidP="00BA349C">
      <w:pPr>
        <w:pStyle w:val="Odstavecseseznamem"/>
        <w:numPr>
          <w:ilvl w:val="1"/>
          <w:numId w:val="6"/>
        </w:numPr>
        <w:spacing w:after="120" w:line="280" w:lineRule="exact"/>
        <w:contextualSpacing w:val="0"/>
        <w:jc w:val="both"/>
        <w:textAlignment w:val="baseline"/>
        <w:rPr>
          <w:rFonts w:cs="Arial"/>
        </w:rPr>
      </w:pPr>
      <w:bookmarkStart w:id="1" w:name="_Hlk510524203"/>
      <w:bookmarkEnd w:id="0"/>
      <w:r w:rsidRPr="00661E47">
        <w:rPr>
          <w:rFonts w:cs="Arial"/>
        </w:rPr>
        <w:t>Zpracování osobních údajů</w:t>
      </w:r>
      <w:r w:rsidR="009D3896" w:rsidRPr="00661E47">
        <w:rPr>
          <w:rFonts w:cs="Arial"/>
        </w:rPr>
        <w:t xml:space="preserve"> v rozsahu</w:t>
      </w:r>
      <w:r w:rsidRPr="00661E47">
        <w:rPr>
          <w:rFonts w:cs="Arial"/>
        </w:rPr>
        <w:t xml:space="preserve"> – </w:t>
      </w:r>
      <w:r w:rsidRPr="00661E47">
        <w:rPr>
          <w:rFonts w:cs="Arial"/>
          <w:i/>
        </w:rPr>
        <w:t>obrazový záznam</w:t>
      </w:r>
      <w:r w:rsidRPr="00661E47">
        <w:rPr>
          <w:rFonts w:cs="Arial"/>
          <w:b/>
          <w:i/>
        </w:rPr>
        <w:t xml:space="preserve"> </w:t>
      </w:r>
      <w:r w:rsidRPr="004D223D">
        <w:rPr>
          <w:rFonts w:cs="Arial"/>
          <w:i/>
        </w:rPr>
        <w:t>získaný z provozu kamerových systémů se záznamem, které jsou umístěny v</w:t>
      </w:r>
      <w:r w:rsidR="003A48B4" w:rsidRPr="004D223D">
        <w:rPr>
          <w:rFonts w:cs="Arial"/>
          <w:i/>
        </w:rPr>
        <w:t xml:space="preserve"> </w:t>
      </w:r>
      <w:r w:rsidR="009431F2" w:rsidRPr="004D223D">
        <w:rPr>
          <w:rFonts w:cs="Arial"/>
          <w:i/>
        </w:rPr>
        <w:t>prostorách</w:t>
      </w:r>
      <w:r w:rsidR="003A48B4" w:rsidRPr="004D223D">
        <w:rPr>
          <w:rFonts w:cs="Arial"/>
          <w:i/>
        </w:rPr>
        <w:t xml:space="preserve"> </w:t>
      </w:r>
      <w:r w:rsidR="00E5275A" w:rsidRPr="004D223D">
        <w:rPr>
          <w:rFonts w:cs="Arial"/>
          <w:i/>
        </w:rPr>
        <w:t xml:space="preserve">sídla </w:t>
      </w:r>
      <w:r w:rsidR="003A48B4" w:rsidRPr="004D223D">
        <w:rPr>
          <w:rFonts w:cs="Arial"/>
          <w:i/>
        </w:rPr>
        <w:t>správce</w:t>
      </w:r>
      <w:r w:rsidR="00E5275A" w:rsidRPr="004D223D">
        <w:rPr>
          <w:rFonts w:cs="Arial"/>
          <w:i/>
        </w:rPr>
        <w:t xml:space="preserve"> nebo některého z jeho pracovišť</w:t>
      </w:r>
      <w:r w:rsidRPr="004D223D">
        <w:rPr>
          <w:rFonts w:cs="Arial"/>
          <w:i/>
        </w:rPr>
        <w:t> </w:t>
      </w:r>
      <w:r w:rsidRPr="00661E47">
        <w:rPr>
          <w:rFonts w:cs="Arial"/>
        </w:rPr>
        <w:t>– je nezbytné pro úč</w:t>
      </w:r>
      <w:r w:rsidR="008032F3" w:rsidRPr="00661E47">
        <w:rPr>
          <w:rFonts w:cs="Arial"/>
        </w:rPr>
        <w:t>ely oprávněného zájmu správce a </w:t>
      </w:r>
      <w:r w:rsidRPr="00661E47">
        <w:rPr>
          <w:rFonts w:cs="Arial"/>
        </w:rPr>
        <w:t>třetích osob, spočívajícíh</w:t>
      </w:r>
      <w:bookmarkEnd w:id="1"/>
      <w:r w:rsidRPr="00661E47">
        <w:rPr>
          <w:rFonts w:cs="Arial"/>
        </w:rPr>
        <w:t xml:space="preserve">o v zajištění ochrany </w:t>
      </w:r>
      <w:r w:rsidR="00B11EC8" w:rsidRPr="00661E47">
        <w:rPr>
          <w:rFonts w:cs="Arial"/>
        </w:rPr>
        <w:t>života a </w:t>
      </w:r>
      <w:r w:rsidRPr="00661E47">
        <w:rPr>
          <w:rFonts w:cs="Arial"/>
        </w:rPr>
        <w:t>zdraví osob a majetku správce i třetích osob.</w:t>
      </w:r>
    </w:p>
    <w:p w14:paraId="6FCF00CB" w14:textId="77777777" w:rsidR="002A3A80" w:rsidRPr="00661E47" w:rsidRDefault="002A3A80" w:rsidP="000D145B">
      <w:pPr>
        <w:spacing w:after="120" w:line="280" w:lineRule="exact"/>
        <w:jc w:val="both"/>
        <w:textAlignment w:val="baseline"/>
        <w:rPr>
          <w:rFonts w:cs="Arial"/>
          <w:b/>
        </w:rPr>
      </w:pPr>
    </w:p>
    <w:p w14:paraId="76BAB982" w14:textId="783A1C07" w:rsidR="00D24DA2" w:rsidRPr="00661E47" w:rsidRDefault="00D24DA2" w:rsidP="000D145B">
      <w:pPr>
        <w:pStyle w:val="Odstavecseseznamem"/>
        <w:numPr>
          <w:ilvl w:val="0"/>
          <w:numId w:val="5"/>
        </w:numPr>
        <w:spacing w:after="120" w:line="280" w:lineRule="exact"/>
        <w:ind w:left="284" w:hanging="284"/>
        <w:contextualSpacing w:val="0"/>
        <w:jc w:val="both"/>
        <w:textAlignment w:val="baseline"/>
        <w:rPr>
          <w:rFonts w:cs="Arial"/>
          <w:b/>
        </w:rPr>
      </w:pPr>
      <w:r w:rsidRPr="00661E47">
        <w:rPr>
          <w:rFonts w:cs="Arial"/>
          <w:b/>
        </w:rPr>
        <w:t xml:space="preserve">Kdo všechno bude mít </w:t>
      </w:r>
      <w:r w:rsidR="000928C7" w:rsidRPr="00661E47">
        <w:rPr>
          <w:rFonts w:cs="Arial"/>
          <w:b/>
        </w:rPr>
        <w:t>k</w:t>
      </w:r>
      <w:r w:rsidR="0033670E" w:rsidRPr="00661E47">
        <w:rPr>
          <w:rFonts w:cs="Arial"/>
          <w:b/>
        </w:rPr>
        <w:t xml:space="preserve"> Vašim </w:t>
      </w:r>
      <w:r w:rsidRPr="00661E47">
        <w:rPr>
          <w:rFonts w:cs="Arial"/>
          <w:b/>
        </w:rPr>
        <w:t>osobním údajům přístup?</w:t>
      </w:r>
    </w:p>
    <w:p w14:paraId="332697BA" w14:textId="4FDBA496" w:rsidR="004D223D" w:rsidRPr="004D223D" w:rsidRDefault="00D24DA2" w:rsidP="00C94FED">
      <w:pPr>
        <w:spacing w:after="120" w:line="280" w:lineRule="exact"/>
        <w:jc w:val="both"/>
        <w:textAlignment w:val="baseline"/>
        <w:rPr>
          <w:rFonts w:cs="Arial"/>
        </w:rPr>
      </w:pPr>
      <w:r w:rsidRPr="00661E47">
        <w:rPr>
          <w:rFonts w:cs="Arial"/>
        </w:rPr>
        <w:t xml:space="preserve">Osobní údaje </w:t>
      </w:r>
      <w:r w:rsidR="004D223D">
        <w:rPr>
          <w:rFonts w:cs="Arial"/>
        </w:rPr>
        <w:t>jsou</w:t>
      </w:r>
      <w:r w:rsidRPr="00661E47">
        <w:rPr>
          <w:rFonts w:cs="Arial"/>
        </w:rPr>
        <w:t xml:space="preserve"> pro zajištění výše popsaných účelů </w:t>
      </w:r>
      <w:r w:rsidR="004D223D">
        <w:rPr>
          <w:rFonts w:cs="Arial"/>
        </w:rPr>
        <w:t>zpracovávány zejména zaměstnanci správce. Přístup k V</w:t>
      </w:r>
      <w:r w:rsidR="004D223D" w:rsidRPr="004D223D">
        <w:rPr>
          <w:rFonts w:cs="Arial"/>
        </w:rPr>
        <w:t>ašim</w:t>
      </w:r>
      <w:r w:rsidR="004D223D">
        <w:rPr>
          <w:rFonts w:cs="Arial"/>
        </w:rPr>
        <w:t xml:space="preserve"> osobním</w:t>
      </w:r>
      <w:r w:rsidR="004D223D" w:rsidRPr="004D223D">
        <w:rPr>
          <w:rFonts w:cs="Arial"/>
        </w:rPr>
        <w:t xml:space="preserve"> údajům má </w:t>
      </w:r>
      <w:r w:rsidR="004D223D">
        <w:rPr>
          <w:rFonts w:cs="Arial"/>
        </w:rPr>
        <w:t>pouze omezený</w:t>
      </w:r>
      <w:r w:rsidR="004D223D" w:rsidRPr="004D223D">
        <w:rPr>
          <w:rFonts w:cs="Arial"/>
        </w:rPr>
        <w:t xml:space="preserve"> </w:t>
      </w:r>
      <w:r w:rsidR="00F26331">
        <w:rPr>
          <w:rFonts w:cs="Arial"/>
        </w:rPr>
        <w:t>rozsah</w:t>
      </w:r>
      <w:r w:rsidR="004D223D" w:rsidRPr="004D223D">
        <w:rPr>
          <w:rFonts w:cs="Arial"/>
        </w:rPr>
        <w:t xml:space="preserve"> zaměstnanců, kteří jsou povinni dodržovat </w:t>
      </w:r>
      <w:r w:rsidR="003F7871">
        <w:rPr>
          <w:rFonts w:cs="Arial"/>
        </w:rPr>
        <w:t>interní</w:t>
      </w:r>
      <w:r w:rsidR="004D223D">
        <w:rPr>
          <w:rFonts w:cs="Arial"/>
        </w:rPr>
        <w:t xml:space="preserve"> předpisy správce o zpracování osobních údajů</w:t>
      </w:r>
      <w:r w:rsidR="00C94FED">
        <w:rPr>
          <w:rFonts w:cs="Arial"/>
        </w:rPr>
        <w:t xml:space="preserve">, </w:t>
      </w:r>
      <w:r w:rsidR="00C94FED" w:rsidRPr="00C94FED">
        <w:rPr>
          <w:rFonts w:cs="Arial"/>
        </w:rPr>
        <w:t>které byly přijaty v souladu s obe</w:t>
      </w:r>
      <w:r w:rsidR="00C94FED">
        <w:rPr>
          <w:rFonts w:cs="Arial"/>
        </w:rPr>
        <w:t>cně závaznými právními předpisy</w:t>
      </w:r>
      <w:r w:rsidR="004D223D">
        <w:rPr>
          <w:rFonts w:cs="Arial"/>
        </w:rPr>
        <w:t xml:space="preserve">. </w:t>
      </w:r>
      <w:r w:rsidR="004D223D" w:rsidRPr="004D223D">
        <w:rPr>
          <w:rFonts w:cs="Arial"/>
        </w:rPr>
        <w:t>Zaměstnanci jsou povinni zachovávat mlčenlivost</w:t>
      </w:r>
      <w:r w:rsidR="00C94FED">
        <w:rPr>
          <w:rFonts w:cs="Arial"/>
        </w:rPr>
        <w:t xml:space="preserve"> o osobních údajích.</w:t>
      </w:r>
    </w:p>
    <w:p w14:paraId="61E38323" w14:textId="6EAF4260" w:rsidR="00D24DA2" w:rsidRDefault="00C94FED" w:rsidP="000D145B">
      <w:pPr>
        <w:spacing w:after="120" w:line="280" w:lineRule="exact"/>
        <w:jc w:val="both"/>
        <w:textAlignment w:val="baseline"/>
        <w:rPr>
          <w:rFonts w:cs="Arial"/>
        </w:rPr>
      </w:pPr>
      <w:r>
        <w:rPr>
          <w:rFonts w:cs="Arial"/>
        </w:rPr>
        <w:t>Vaše osobní údaje mohou být</w:t>
      </w:r>
      <w:r w:rsidR="00D24DA2" w:rsidRPr="00661E47">
        <w:rPr>
          <w:rFonts w:cs="Arial"/>
        </w:rPr>
        <w:t xml:space="preserve"> zpracovávány také </w:t>
      </w:r>
      <w:r w:rsidR="00184807" w:rsidRPr="00661E47">
        <w:rPr>
          <w:rFonts w:cs="Arial"/>
        </w:rPr>
        <w:t xml:space="preserve">smluvními </w:t>
      </w:r>
      <w:r w:rsidR="00D24DA2" w:rsidRPr="00661E47">
        <w:rPr>
          <w:rFonts w:cs="Arial"/>
        </w:rPr>
        <w:t>partnery</w:t>
      </w:r>
      <w:r w:rsidR="00E04DC9" w:rsidRPr="00661E47">
        <w:rPr>
          <w:rFonts w:cs="Arial"/>
        </w:rPr>
        <w:t xml:space="preserve"> </w:t>
      </w:r>
      <w:r w:rsidR="00176E0A" w:rsidRPr="00661E47">
        <w:rPr>
          <w:rFonts w:cs="Arial"/>
        </w:rPr>
        <w:t>správce</w:t>
      </w:r>
      <w:r w:rsidR="00D24DA2" w:rsidRPr="00661E47">
        <w:rPr>
          <w:rFonts w:cs="Arial"/>
        </w:rPr>
        <w:t xml:space="preserve">. </w:t>
      </w:r>
      <w:r w:rsidR="00E05504" w:rsidRPr="00661E47">
        <w:rPr>
          <w:rFonts w:cs="Arial"/>
        </w:rPr>
        <w:t xml:space="preserve">Smluvní </w:t>
      </w:r>
      <w:r w:rsidR="00D24DA2" w:rsidRPr="00661E47">
        <w:rPr>
          <w:rFonts w:cs="Arial"/>
        </w:rPr>
        <w:t xml:space="preserve">partnery, kteří mohou zpracovávat </w:t>
      </w:r>
      <w:r w:rsidR="00040658" w:rsidRPr="00661E47">
        <w:rPr>
          <w:rFonts w:cs="Arial"/>
        </w:rPr>
        <w:t xml:space="preserve">Vaše </w:t>
      </w:r>
      <w:r w:rsidR="00D24DA2" w:rsidRPr="00661E47">
        <w:rPr>
          <w:rFonts w:cs="Arial"/>
        </w:rPr>
        <w:t>osobní údaje</w:t>
      </w:r>
      <w:r w:rsidR="00E7224D" w:rsidRPr="00661E47">
        <w:rPr>
          <w:rFonts w:cs="Arial"/>
        </w:rPr>
        <w:t>,</w:t>
      </w:r>
      <w:r w:rsidR="00D24DA2" w:rsidRPr="00661E47">
        <w:rPr>
          <w:rFonts w:cs="Arial"/>
        </w:rPr>
        <w:t xml:space="preserve"> si </w:t>
      </w:r>
      <w:r w:rsidR="00176E0A" w:rsidRPr="00661E47">
        <w:rPr>
          <w:rFonts w:cs="Arial"/>
        </w:rPr>
        <w:t>správce</w:t>
      </w:r>
      <w:r w:rsidR="00D24DA2" w:rsidRPr="00661E47">
        <w:rPr>
          <w:rFonts w:cs="Arial"/>
        </w:rPr>
        <w:t xml:space="preserve"> pečlivě vybírá a svěří osobní údaje</w:t>
      </w:r>
      <w:r w:rsidR="00184807" w:rsidRPr="00661E47">
        <w:rPr>
          <w:rFonts w:cs="Arial"/>
        </w:rPr>
        <w:t xml:space="preserve"> </w:t>
      </w:r>
      <w:r w:rsidR="00D24DA2" w:rsidRPr="00661E47">
        <w:rPr>
          <w:rFonts w:cs="Arial"/>
        </w:rPr>
        <w:t>pouze těm</w:t>
      </w:r>
      <w:r w:rsidR="004E4769" w:rsidRPr="00661E47">
        <w:rPr>
          <w:rFonts w:cs="Arial"/>
        </w:rPr>
        <w:t xml:space="preserve"> partnerům</w:t>
      </w:r>
      <w:r w:rsidR="00D24DA2" w:rsidRPr="00661E47">
        <w:rPr>
          <w:rFonts w:cs="Arial"/>
        </w:rPr>
        <w:t>, kteří poskytují dostatečné záruky z</w:t>
      </w:r>
      <w:r w:rsidR="00E92F1F" w:rsidRPr="00661E47">
        <w:rPr>
          <w:rFonts w:cs="Arial"/>
        </w:rPr>
        <w:t>ajištění vhodných technických a </w:t>
      </w:r>
      <w:r w:rsidR="00D24DA2" w:rsidRPr="00661E47">
        <w:rPr>
          <w:rFonts w:cs="Arial"/>
        </w:rPr>
        <w:t>organizačních opatření, aby nemohlo dojít</w:t>
      </w:r>
      <w:r w:rsidR="00F86543" w:rsidRPr="00661E47">
        <w:rPr>
          <w:rFonts w:cs="Arial"/>
        </w:rPr>
        <w:t xml:space="preserve"> zejména</w:t>
      </w:r>
      <w:r w:rsidR="00D24DA2" w:rsidRPr="00661E47">
        <w:rPr>
          <w:rFonts w:cs="Arial"/>
        </w:rPr>
        <w:t xml:space="preserve"> k náhodnému nebo protiprávním</w:t>
      </w:r>
      <w:r w:rsidR="00184807" w:rsidRPr="00661E47">
        <w:rPr>
          <w:rFonts w:cs="Arial"/>
        </w:rPr>
        <w:t xml:space="preserve">u zničení, ztrátě, pozměňování nebo </w:t>
      </w:r>
      <w:r w:rsidR="00D24DA2" w:rsidRPr="00661E47">
        <w:rPr>
          <w:rFonts w:cs="Arial"/>
        </w:rPr>
        <w:t>neoprávněnému zpřístupnění předávaných, uložených nebo jinak zpracovávaných o</w:t>
      </w:r>
      <w:r w:rsidR="00184807" w:rsidRPr="00661E47">
        <w:rPr>
          <w:rFonts w:cs="Arial"/>
        </w:rPr>
        <w:t>sobních údajů</w:t>
      </w:r>
      <w:r w:rsidR="008760C3" w:rsidRPr="00661E47">
        <w:rPr>
          <w:rFonts w:cs="Arial"/>
        </w:rPr>
        <w:t>.</w:t>
      </w:r>
    </w:p>
    <w:p w14:paraId="2A1E051E" w14:textId="77777777" w:rsidR="000D145B" w:rsidRPr="00661E47" w:rsidRDefault="000D145B" w:rsidP="000D145B">
      <w:pPr>
        <w:spacing w:after="120" w:line="280" w:lineRule="exact"/>
        <w:jc w:val="both"/>
        <w:textAlignment w:val="baseline"/>
        <w:rPr>
          <w:rFonts w:cs="Arial"/>
        </w:rPr>
      </w:pPr>
    </w:p>
    <w:p w14:paraId="348BBEFF" w14:textId="0527B48E" w:rsidR="00D24DA2" w:rsidRPr="00661E47" w:rsidRDefault="00264CB4" w:rsidP="000D145B">
      <w:pPr>
        <w:spacing w:after="120" w:line="280" w:lineRule="exact"/>
        <w:jc w:val="both"/>
        <w:textAlignment w:val="baseline"/>
        <w:rPr>
          <w:rFonts w:cs="Arial"/>
        </w:rPr>
      </w:pPr>
      <w:r w:rsidRPr="00661E47">
        <w:rPr>
          <w:rFonts w:cs="Arial"/>
          <w:u w:val="single"/>
        </w:rPr>
        <w:t>S</w:t>
      </w:r>
      <w:r w:rsidR="00D24DA2" w:rsidRPr="00661E47">
        <w:rPr>
          <w:rFonts w:cs="Arial"/>
          <w:u w:val="single"/>
        </w:rPr>
        <w:t>ubjekty, které mohou mít přístup k Vašim osobním údajům</w:t>
      </w:r>
      <w:r w:rsidR="004C3778" w:rsidRPr="00661E47">
        <w:rPr>
          <w:rFonts w:cs="Arial"/>
          <w:u w:val="single"/>
        </w:rPr>
        <w:t>,</w:t>
      </w:r>
      <w:r w:rsidR="00D24DA2" w:rsidRPr="00661E47">
        <w:rPr>
          <w:rFonts w:cs="Arial"/>
          <w:u w:val="single"/>
        </w:rPr>
        <w:t xml:space="preserve"> jsou či v budoucnu mohou být</w:t>
      </w:r>
      <w:r w:rsidR="00D24DA2" w:rsidRPr="00661E47">
        <w:rPr>
          <w:rFonts w:cs="Arial"/>
        </w:rPr>
        <w:t>:</w:t>
      </w:r>
    </w:p>
    <w:p w14:paraId="2F85C73C" w14:textId="54799B3A" w:rsidR="00062680" w:rsidRDefault="00062680" w:rsidP="00062680">
      <w:pPr>
        <w:pStyle w:val="Odstavecseseznamem"/>
        <w:numPr>
          <w:ilvl w:val="0"/>
          <w:numId w:val="8"/>
        </w:numPr>
        <w:spacing w:after="120" w:line="280" w:lineRule="exact"/>
        <w:contextualSpacing w:val="0"/>
        <w:jc w:val="both"/>
        <w:textAlignment w:val="baseline"/>
        <w:rPr>
          <w:rFonts w:cs="Arial"/>
        </w:rPr>
      </w:pPr>
      <w:r w:rsidRPr="00062680">
        <w:rPr>
          <w:rFonts w:cs="Arial"/>
        </w:rPr>
        <w:t>Národní agentura pro komunikační a informační technologie, s. p., IČ</w:t>
      </w:r>
      <w:r w:rsidR="009A01FC">
        <w:rPr>
          <w:rFonts w:cs="Arial"/>
        </w:rPr>
        <w:t>O</w:t>
      </w:r>
      <w:r w:rsidRPr="00062680">
        <w:rPr>
          <w:rFonts w:cs="Arial"/>
        </w:rPr>
        <w:t xml:space="preserve">: 04767543, sídlem: Kodaňská 1441/46, 101 00 Praha 10 </w:t>
      </w:r>
      <w:r>
        <w:rPr>
          <w:rFonts w:cs="Arial"/>
        </w:rPr>
        <w:t>–</w:t>
      </w:r>
      <w:r w:rsidRPr="00062680">
        <w:rPr>
          <w:rFonts w:cs="Arial"/>
        </w:rPr>
        <w:t xml:space="preserve"> Vršovice</w:t>
      </w:r>
      <w:r>
        <w:rPr>
          <w:rFonts w:cs="Arial"/>
        </w:rPr>
        <w:t>, která je pro správce zpracovatelem osobních údajů</w:t>
      </w:r>
      <w:r w:rsidR="002E3056">
        <w:rPr>
          <w:rFonts w:cs="Arial"/>
        </w:rPr>
        <w:t>;</w:t>
      </w:r>
    </w:p>
    <w:p w14:paraId="53FA022A" w14:textId="6F7DCEB9" w:rsidR="00BE2B1B" w:rsidRPr="00661E47" w:rsidRDefault="00BE2B1B" w:rsidP="000D145B">
      <w:pPr>
        <w:pStyle w:val="Odstavecseseznamem"/>
        <w:numPr>
          <w:ilvl w:val="0"/>
          <w:numId w:val="8"/>
        </w:numPr>
        <w:spacing w:after="120" w:line="280" w:lineRule="exact"/>
        <w:contextualSpacing w:val="0"/>
        <w:jc w:val="both"/>
        <w:textAlignment w:val="baseline"/>
        <w:rPr>
          <w:rFonts w:cs="Arial"/>
        </w:rPr>
      </w:pPr>
      <w:r w:rsidRPr="00661E47">
        <w:rPr>
          <w:rFonts w:cs="Arial"/>
        </w:rPr>
        <w:t xml:space="preserve">osoby, kterým mohou být v souvislosti s plněním </w:t>
      </w:r>
      <w:r w:rsidR="008F61B6" w:rsidRPr="00661E47">
        <w:rPr>
          <w:rFonts w:cs="Arial"/>
        </w:rPr>
        <w:t xml:space="preserve">jejich </w:t>
      </w:r>
      <w:r w:rsidRPr="00661E47">
        <w:rPr>
          <w:rFonts w:cs="Arial"/>
        </w:rPr>
        <w:t xml:space="preserve">smluvní povinnosti vůči </w:t>
      </w:r>
      <w:r w:rsidR="00E92F1F" w:rsidRPr="00661E47">
        <w:rPr>
          <w:rFonts w:cs="Arial"/>
        </w:rPr>
        <w:t>správci</w:t>
      </w:r>
      <w:r w:rsidRPr="00661E47">
        <w:rPr>
          <w:rFonts w:cs="Arial"/>
        </w:rPr>
        <w:t xml:space="preserve"> </w:t>
      </w:r>
      <w:r w:rsidR="00B3004E" w:rsidRPr="00661E47">
        <w:rPr>
          <w:rFonts w:cs="Arial"/>
        </w:rPr>
        <w:t xml:space="preserve">Vaše </w:t>
      </w:r>
      <w:r w:rsidRPr="00661E47">
        <w:rPr>
          <w:rFonts w:cs="Arial"/>
        </w:rPr>
        <w:t>osobní údaje posky</w:t>
      </w:r>
      <w:r w:rsidR="009431F2" w:rsidRPr="00661E47">
        <w:rPr>
          <w:rFonts w:cs="Arial"/>
        </w:rPr>
        <w:t>tnuty (např. advokáti, auditoři)</w:t>
      </w:r>
      <w:r w:rsidRPr="00661E47">
        <w:rPr>
          <w:rFonts w:cs="Arial"/>
        </w:rPr>
        <w:t>;</w:t>
      </w:r>
    </w:p>
    <w:p w14:paraId="3C894058" w14:textId="7EAA00E5" w:rsidR="00D24DA2" w:rsidRPr="00661E47" w:rsidRDefault="00D24DA2" w:rsidP="000D145B">
      <w:pPr>
        <w:pStyle w:val="Odstavecseseznamem"/>
        <w:numPr>
          <w:ilvl w:val="0"/>
          <w:numId w:val="8"/>
        </w:numPr>
        <w:spacing w:after="120" w:line="280" w:lineRule="exact"/>
        <w:ind w:left="714" w:hanging="357"/>
        <w:contextualSpacing w:val="0"/>
        <w:jc w:val="both"/>
        <w:textAlignment w:val="baseline"/>
        <w:rPr>
          <w:rFonts w:cs="Arial"/>
        </w:rPr>
      </w:pPr>
      <w:r w:rsidRPr="00661E47">
        <w:rPr>
          <w:rFonts w:cs="Arial"/>
        </w:rPr>
        <w:t xml:space="preserve">osoby, které pro </w:t>
      </w:r>
      <w:r w:rsidR="00B46DD1" w:rsidRPr="00661E47">
        <w:rPr>
          <w:rFonts w:cs="Arial"/>
        </w:rPr>
        <w:t>správce</w:t>
      </w:r>
      <w:r w:rsidRPr="00661E47">
        <w:rPr>
          <w:rFonts w:cs="Arial"/>
        </w:rPr>
        <w:t xml:space="preserve"> zajišťují technický provoz určité služby</w:t>
      </w:r>
      <w:r w:rsidR="00642FBC" w:rsidRPr="00661E47">
        <w:rPr>
          <w:rFonts w:cs="Arial"/>
        </w:rPr>
        <w:t>,</w:t>
      </w:r>
      <w:r w:rsidRPr="00661E47">
        <w:rPr>
          <w:rFonts w:cs="Arial"/>
        </w:rPr>
        <w:t xml:space="preserve"> či provozovatelé technologií, které </w:t>
      </w:r>
      <w:r w:rsidR="00D42102" w:rsidRPr="00661E47">
        <w:rPr>
          <w:rFonts w:cs="Arial"/>
        </w:rPr>
        <w:t xml:space="preserve">správce </w:t>
      </w:r>
      <w:r w:rsidRPr="00661E47">
        <w:rPr>
          <w:rFonts w:cs="Arial"/>
        </w:rPr>
        <w:t>pro tyto služby využívá;</w:t>
      </w:r>
    </w:p>
    <w:p w14:paraId="64AA3149" w14:textId="2BEA6907" w:rsidR="00EF1D4A" w:rsidRPr="00661E47" w:rsidRDefault="00D24DA2" w:rsidP="000D145B">
      <w:pPr>
        <w:pStyle w:val="Odstavecseseznamem"/>
        <w:numPr>
          <w:ilvl w:val="0"/>
          <w:numId w:val="8"/>
        </w:numPr>
        <w:spacing w:after="120" w:line="280" w:lineRule="exact"/>
        <w:contextualSpacing w:val="0"/>
        <w:jc w:val="both"/>
        <w:rPr>
          <w:rFonts w:cs="Arial"/>
        </w:rPr>
      </w:pPr>
      <w:r w:rsidRPr="00661E47">
        <w:rPr>
          <w:rFonts w:cs="Arial"/>
        </w:rPr>
        <w:t xml:space="preserve">osoby, které zajišťují ochranu osob a majetku </w:t>
      </w:r>
      <w:r w:rsidR="00D42102" w:rsidRPr="00661E47">
        <w:rPr>
          <w:rFonts w:cs="Arial"/>
        </w:rPr>
        <w:t>správce</w:t>
      </w:r>
      <w:r w:rsidRPr="00661E47">
        <w:rPr>
          <w:rFonts w:cs="Arial"/>
        </w:rPr>
        <w:t xml:space="preserve"> prostřednictvím kamerových systémů se záznamem.</w:t>
      </w:r>
    </w:p>
    <w:p w14:paraId="02A6FCC6" w14:textId="77777777" w:rsidR="005F70AE" w:rsidRDefault="005F70AE" w:rsidP="000D145B">
      <w:pPr>
        <w:spacing w:after="120" w:line="280" w:lineRule="exact"/>
        <w:jc w:val="both"/>
        <w:textAlignment w:val="baseline"/>
        <w:rPr>
          <w:rFonts w:cs="Arial"/>
        </w:rPr>
      </w:pPr>
    </w:p>
    <w:p w14:paraId="7031AC7C" w14:textId="20370F0A" w:rsidR="00EB60B9" w:rsidRPr="00661E47" w:rsidRDefault="00D42102" w:rsidP="000D145B">
      <w:pPr>
        <w:spacing w:after="120" w:line="280" w:lineRule="exact"/>
        <w:jc w:val="both"/>
        <w:textAlignment w:val="baseline"/>
        <w:rPr>
          <w:rFonts w:cs="Arial"/>
        </w:rPr>
      </w:pPr>
      <w:r w:rsidRPr="00661E47">
        <w:rPr>
          <w:rFonts w:cs="Arial"/>
        </w:rPr>
        <w:t>V případě, že tak stanoví zákon, je správce</w:t>
      </w:r>
      <w:r w:rsidR="00840FD8" w:rsidRPr="00661E47">
        <w:rPr>
          <w:rFonts w:cs="Arial"/>
        </w:rPr>
        <w:t xml:space="preserve"> </w:t>
      </w:r>
      <w:r w:rsidRPr="00661E47">
        <w:rPr>
          <w:rFonts w:cs="Arial"/>
        </w:rPr>
        <w:t>povinen předávat</w:t>
      </w:r>
      <w:r w:rsidR="00840FD8" w:rsidRPr="00661E47">
        <w:rPr>
          <w:rFonts w:cs="Arial"/>
        </w:rPr>
        <w:t xml:space="preserve"> </w:t>
      </w:r>
      <w:r w:rsidR="00B3004E" w:rsidRPr="00661E47">
        <w:rPr>
          <w:rFonts w:cs="Arial"/>
        </w:rPr>
        <w:t xml:space="preserve">Vaše </w:t>
      </w:r>
      <w:r w:rsidR="00705F78" w:rsidRPr="00661E47">
        <w:rPr>
          <w:rFonts w:cs="Arial"/>
        </w:rPr>
        <w:t>o</w:t>
      </w:r>
      <w:r w:rsidR="00840FD8" w:rsidRPr="00661E47">
        <w:rPr>
          <w:rFonts w:cs="Arial"/>
        </w:rPr>
        <w:t xml:space="preserve">sobní údaje </w:t>
      </w:r>
      <w:r w:rsidRPr="00661E47">
        <w:rPr>
          <w:rFonts w:cs="Arial"/>
        </w:rPr>
        <w:t>orgánům veřejné moci</w:t>
      </w:r>
      <w:r w:rsidR="00840FD8" w:rsidRPr="00661E47">
        <w:rPr>
          <w:rFonts w:cs="Arial"/>
        </w:rPr>
        <w:t>.</w:t>
      </w:r>
    </w:p>
    <w:p w14:paraId="73D19D11" w14:textId="238C546D" w:rsidR="004001A0" w:rsidRPr="00661E47" w:rsidRDefault="004001A0" w:rsidP="004001A0">
      <w:pPr>
        <w:spacing w:after="120" w:line="280" w:lineRule="exact"/>
        <w:jc w:val="both"/>
        <w:textAlignment w:val="baseline"/>
        <w:rPr>
          <w:rFonts w:cs="Arial"/>
        </w:rPr>
      </w:pPr>
      <w:r>
        <w:rPr>
          <w:rFonts w:cs="Arial"/>
        </w:rPr>
        <w:t xml:space="preserve">Při zpracování Vašich osobních údajů nedochází k předávání </w:t>
      </w:r>
      <w:r w:rsidR="005F70AE">
        <w:rPr>
          <w:rFonts w:cs="Arial"/>
        </w:rPr>
        <w:t>osobních</w:t>
      </w:r>
      <w:r>
        <w:rPr>
          <w:rFonts w:cs="Arial"/>
        </w:rPr>
        <w:t xml:space="preserve"> údajů do třetích zemí.</w:t>
      </w:r>
    </w:p>
    <w:p w14:paraId="3CB7F547" w14:textId="77777777" w:rsidR="00EB60B9" w:rsidRPr="00661E47" w:rsidRDefault="00EB60B9" w:rsidP="000D145B">
      <w:pPr>
        <w:spacing w:after="120" w:line="280" w:lineRule="exact"/>
        <w:jc w:val="both"/>
        <w:textAlignment w:val="baseline"/>
        <w:rPr>
          <w:rFonts w:cs="Arial"/>
        </w:rPr>
      </w:pPr>
    </w:p>
    <w:p w14:paraId="78496993" w14:textId="533AFEC7" w:rsidR="00EF1D4A" w:rsidRPr="00661E47" w:rsidRDefault="00545975" w:rsidP="000D145B">
      <w:pPr>
        <w:pStyle w:val="Odstavecseseznamem"/>
        <w:numPr>
          <w:ilvl w:val="0"/>
          <w:numId w:val="5"/>
        </w:numPr>
        <w:spacing w:after="120" w:line="280" w:lineRule="exact"/>
        <w:ind w:left="284" w:hanging="284"/>
        <w:contextualSpacing w:val="0"/>
        <w:jc w:val="both"/>
        <w:textAlignment w:val="baseline"/>
        <w:rPr>
          <w:rFonts w:cs="Arial"/>
          <w:b/>
        </w:rPr>
      </w:pPr>
      <w:r w:rsidRPr="00661E47">
        <w:rPr>
          <w:rFonts w:cs="Arial"/>
          <w:b/>
        </w:rPr>
        <w:t xml:space="preserve">Po jak dlouhou </w:t>
      </w:r>
      <w:r w:rsidR="00BB2513" w:rsidRPr="00661E47">
        <w:rPr>
          <w:rFonts w:cs="Arial"/>
          <w:b/>
        </w:rPr>
        <w:t xml:space="preserve">dobu </w:t>
      </w:r>
      <w:r w:rsidR="00A47FB7" w:rsidRPr="00661E47">
        <w:rPr>
          <w:rFonts w:cs="Arial"/>
          <w:b/>
        </w:rPr>
        <w:t>správce</w:t>
      </w:r>
      <w:r w:rsidR="00C92FC8" w:rsidRPr="00661E47">
        <w:rPr>
          <w:rFonts w:cs="Arial"/>
          <w:b/>
        </w:rPr>
        <w:t xml:space="preserve"> </w:t>
      </w:r>
      <w:r w:rsidR="007F2029" w:rsidRPr="00661E47">
        <w:rPr>
          <w:rFonts w:cs="Arial"/>
          <w:b/>
        </w:rPr>
        <w:t xml:space="preserve">Vaše </w:t>
      </w:r>
      <w:r w:rsidR="00C92FC8" w:rsidRPr="00661E47">
        <w:rPr>
          <w:rFonts w:cs="Arial"/>
          <w:b/>
        </w:rPr>
        <w:t>osobní údaje zpracovává</w:t>
      </w:r>
      <w:r w:rsidR="00BB2513" w:rsidRPr="00661E47">
        <w:rPr>
          <w:rFonts w:cs="Arial"/>
          <w:b/>
        </w:rPr>
        <w:t>?</w:t>
      </w:r>
    </w:p>
    <w:p w14:paraId="255D5035" w14:textId="6828D8EC" w:rsidR="00A73FF2" w:rsidRPr="00661E47" w:rsidRDefault="00A73FF2" w:rsidP="00062680">
      <w:pPr>
        <w:pStyle w:val="Odstavecseseznamem"/>
        <w:numPr>
          <w:ilvl w:val="0"/>
          <w:numId w:val="24"/>
        </w:numPr>
        <w:spacing w:after="120" w:line="280" w:lineRule="exact"/>
        <w:contextualSpacing w:val="0"/>
        <w:jc w:val="both"/>
        <w:textAlignment w:val="baseline"/>
        <w:rPr>
          <w:rFonts w:cs="Arial"/>
        </w:rPr>
      </w:pPr>
      <w:r w:rsidRPr="00661E47">
        <w:rPr>
          <w:rFonts w:cs="Arial"/>
        </w:rPr>
        <w:t xml:space="preserve">Vaše osobní údaje bude </w:t>
      </w:r>
      <w:r w:rsidR="000D3166" w:rsidRPr="00661E47">
        <w:rPr>
          <w:rFonts w:cs="Arial"/>
        </w:rPr>
        <w:t xml:space="preserve">správce </w:t>
      </w:r>
      <w:r w:rsidRPr="00661E47">
        <w:rPr>
          <w:rFonts w:cs="Arial"/>
        </w:rPr>
        <w:t>zpracovávat po dobu realizace smluvního vztahu</w:t>
      </w:r>
      <w:r w:rsidR="00062680">
        <w:rPr>
          <w:rFonts w:cs="Arial"/>
        </w:rPr>
        <w:t xml:space="preserve"> </w:t>
      </w:r>
      <w:r w:rsidR="00323264">
        <w:rPr>
          <w:rFonts w:cs="Arial"/>
        </w:rPr>
        <w:t xml:space="preserve">s vybraným dodavatelem </w:t>
      </w:r>
      <w:r w:rsidR="00062680">
        <w:rPr>
          <w:rFonts w:cs="Arial"/>
        </w:rPr>
        <w:t xml:space="preserve">na základě uzavřené </w:t>
      </w:r>
      <w:r w:rsidR="00F00F16">
        <w:rPr>
          <w:rFonts w:cs="Arial"/>
        </w:rPr>
        <w:t>smlouvy na</w:t>
      </w:r>
      <w:r w:rsidR="0006580E">
        <w:rPr>
          <w:rFonts w:cs="Arial"/>
        </w:rPr>
        <w:t xml:space="preserve"> poskytování služeb</w:t>
      </w:r>
      <w:r w:rsidRPr="00661E47">
        <w:rPr>
          <w:rFonts w:cs="Arial"/>
        </w:rPr>
        <w:t xml:space="preserve">, </w:t>
      </w:r>
      <w:r w:rsidR="00062680">
        <w:rPr>
          <w:rFonts w:cs="Arial"/>
        </w:rPr>
        <w:t xml:space="preserve">a </w:t>
      </w:r>
      <w:r w:rsidRPr="00661E47">
        <w:rPr>
          <w:rFonts w:cs="Arial"/>
        </w:rPr>
        <w:t>dále po dobu nezbytně nutnou pro zajištění vzájemných práv a povi</w:t>
      </w:r>
      <w:r w:rsidR="00C609F0" w:rsidRPr="00661E47">
        <w:rPr>
          <w:rFonts w:cs="Arial"/>
        </w:rPr>
        <w:t xml:space="preserve">nností vyplývajících </w:t>
      </w:r>
      <w:r w:rsidR="00323264">
        <w:rPr>
          <w:rFonts w:cs="Arial"/>
        </w:rPr>
        <w:t>ze smlouvy na poskytování služeb</w:t>
      </w:r>
      <w:r w:rsidRPr="00661E47">
        <w:rPr>
          <w:rFonts w:cs="Arial"/>
        </w:rPr>
        <w:t xml:space="preserve"> </w:t>
      </w:r>
      <w:r w:rsidR="007C15DA" w:rsidRPr="00661E47">
        <w:rPr>
          <w:rFonts w:cs="Arial"/>
        </w:rPr>
        <w:t>pro účely oprávněných zájmů</w:t>
      </w:r>
      <w:r w:rsidRPr="00661E47">
        <w:rPr>
          <w:rFonts w:cs="Arial"/>
        </w:rPr>
        <w:t xml:space="preserve"> správce</w:t>
      </w:r>
      <w:r w:rsidR="00A1682D" w:rsidRPr="00661E47">
        <w:rPr>
          <w:rFonts w:cs="Arial"/>
        </w:rPr>
        <w:t>.</w:t>
      </w:r>
    </w:p>
    <w:p w14:paraId="07DAC60B" w14:textId="750827B0" w:rsidR="00A73FF2" w:rsidRPr="00661E47" w:rsidRDefault="00A73FF2" w:rsidP="000D145B">
      <w:pPr>
        <w:pStyle w:val="Odstavecseseznamem"/>
        <w:numPr>
          <w:ilvl w:val="0"/>
          <w:numId w:val="24"/>
        </w:numPr>
        <w:spacing w:after="120" w:line="280" w:lineRule="exact"/>
        <w:ind w:left="714" w:hanging="357"/>
        <w:contextualSpacing w:val="0"/>
        <w:jc w:val="both"/>
        <w:textAlignment w:val="baseline"/>
        <w:rPr>
          <w:rFonts w:cs="Arial"/>
        </w:rPr>
      </w:pPr>
      <w:r w:rsidRPr="00661E47">
        <w:rPr>
          <w:rFonts w:cs="Arial"/>
        </w:rPr>
        <w:lastRenderedPageBreak/>
        <w:t xml:space="preserve">V případě plnění právních povinností zpracovává </w:t>
      </w:r>
      <w:r w:rsidR="00323264" w:rsidRPr="00661E47">
        <w:rPr>
          <w:rFonts w:cs="Arial"/>
        </w:rPr>
        <w:t>správce</w:t>
      </w:r>
      <w:r w:rsidR="00323264">
        <w:rPr>
          <w:rFonts w:cs="Arial"/>
        </w:rPr>
        <w:t xml:space="preserve"> Vaše </w:t>
      </w:r>
      <w:r w:rsidRPr="00661E47">
        <w:rPr>
          <w:rFonts w:cs="Arial"/>
        </w:rPr>
        <w:t xml:space="preserve">osobní údaje po dobu stanovenou příslušnými právními předpisy. </w:t>
      </w:r>
    </w:p>
    <w:p w14:paraId="6EEC3DBB" w14:textId="548E7DC7" w:rsidR="00A73FF2" w:rsidRPr="00661E47" w:rsidRDefault="00A73FF2" w:rsidP="000D145B">
      <w:pPr>
        <w:pStyle w:val="Odstavecseseznamem"/>
        <w:numPr>
          <w:ilvl w:val="0"/>
          <w:numId w:val="24"/>
        </w:numPr>
        <w:spacing w:after="120" w:line="280" w:lineRule="exact"/>
        <w:ind w:left="714" w:hanging="357"/>
        <w:contextualSpacing w:val="0"/>
        <w:jc w:val="both"/>
        <w:textAlignment w:val="baseline"/>
        <w:rPr>
          <w:rFonts w:cs="Arial"/>
        </w:rPr>
      </w:pPr>
      <w:bookmarkStart w:id="2" w:name="_Hlk510525146"/>
      <w:r w:rsidRPr="00661E47">
        <w:rPr>
          <w:rFonts w:cs="Arial"/>
        </w:rPr>
        <w:t xml:space="preserve">Při zpracování </w:t>
      </w:r>
      <w:r w:rsidR="0013665E">
        <w:rPr>
          <w:rFonts w:cs="Arial"/>
        </w:rPr>
        <w:t xml:space="preserve">Vašich </w:t>
      </w:r>
      <w:r w:rsidRPr="00661E47">
        <w:rPr>
          <w:rFonts w:cs="Arial"/>
        </w:rPr>
        <w:t>osobních údajů pro</w:t>
      </w:r>
      <w:r w:rsidR="007122A3" w:rsidRPr="00661E47">
        <w:rPr>
          <w:rFonts w:cs="Arial"/>
        </w:rPr>
        <w:t>střednictvím kamerových systémů</w:t>
      </w:r>
      <w:r w:rsidRPr="00661E47">
        <w:rPr>
          <w:rFonts w:cs="Arial"/>
        </w:rPr>
        <w:t xml:space="preserve"> jsou kamerové záznamy uchovávány maximálně po dobu </w:t>
      </w:r>
      <w:r w:rsidR="003B7790">
        <w:rPr>
          <w:rFonts w:cs="Arial"/>
        </w:rPr>
        <w:t xml:space="preserve">7 </w:t>
      </w:r>
      <w:r w:rsidR="00452C80" w:rsidRPr="00661E47">
        <w:rPr>
          <w:rFonts w:cs="Arial"/>
        </w:rPr>
        <w:t>k</w:t>
      </w:r>
      <w:r w:rsidRPr="00661E47">
        <w:rPr>
          <w:rFonts w:cs="Arial"/>
        </w:rPr>
        <w:t>alendářních dní. V případě, že Vaše osobní údaje jsou zachyceny na kamerovém záznamu, který je nezbytné využít k</w:t>
      </w:r>
      <w:r w:rsidR="007122A3" w:rsidRPr="00661E47">
        <w:rPr>
          <w:rFonts w:cs="Arial"/>
        </w:rPr>
        <w:t> </w:t>
      </w:r>
      <w:r w:rsidRPr="00661E47">
        <w:rPr>
          <w:rFonts w:cs="Arial"/>
        </w:rPr>
        <w:t xml:space="preserve">řešení protiprávního jednání či jiného bezpečnostního incidentu, budou </w:t>
      </w:r>
      <w:r w:rsidR="0013665E">
        <w:rPr>
          <w:rFonts w:cs="Arial"/>
        </w:rPr>
        <w:t xml:space="preserve">Vaše </w:t>
      </w:r>
      <w:r w:rsidRPr="00661E47">
        <w:rPr>
          <w:rFonts w:cs="Arial"/>
        </w:rPr>
        <w:t>osobní údaje spolu se záznamem zpracovávány až do doby předání záznamu orgánům činným v trestním řízení.</w:t>
      </w:r>
      <w:bookmarkEnd w:id="2"/>
      <w:r w:rsidRPr="00661E47">
        <w:rPr>
          <w:rFonts w:cs="Arial"/>
        </w:rPr>
        <w:t xml:space="preserve"> </w:t>
      </w:r>
    </w:p>
    <w:p w14:paraId="6341E228" w14:textId="282059C4" w:rsidR="00BB4AE6" w:rsidRPr="00661E47" w:rsidRDefault="006002CE" w:rsidP="000D145B">
      <w:pPr>
        <w:pStyle w:val="Odstavecseseznamem"/>
        <w:numPr>
          <w:ilvl w:val="0"/>
          <w:numId w:val="24"/>
        </w:numPr>
        <w:spacing w:after="120" w:line="280" w:lineRule="exact"/>
        <w:ind w:left="714" w:hanging="357"/>
        <w:contextualSpacing w:val="0"/>
        <w:jc w:val="both"/>
        <w:textAlignment w:val="baseline"/>
        <w:rPr>
          <w:rFonts w:cs="Arial"/>
        </w:rPr>
      </w:pPr>
      <w:r>
        <w:rPr>
          <w:rFonts w:cs="Arial"/>
        </w:rPr>
        <w:t>Vaše o</w:t>
      </w:r>
      <w:r w:rsidR="00A1682D" w:rsidRPr="00661E47">
        <w:rPr>
          <w:rFonts w:cs="Arial"/>
        </w:rPr>
        <w:t xml:space="preserve">sobní údaje, pro jejichž zpracování již pominul účel, nebo uplynula doba, po kterou mohou být tyto </w:t>
      </w:r>
      <w:r>
        <w:rPr>
          <w:rFonts w:cs="Arial"/>
        </w:rPr>
        <w:t xml:space="preserve">osobní </w:t>
      </w:r>
      <w:r w:rsidR="00A1682D" w:rsidRPr="00661E47">
        <w:rPr>
          <w:rFonts w:cs="Arial"/>
        </w:rPr>
        <w:t>údaje zpracovávány, budou bezodkladně a nevratně zlikvidovány.</w:t>
      </w:r>
    </w:p>
    <w:p w14:paraId="718E088C" w14:textId="77777777" w:rsidR="00403545" w:rsidRPr="00661E47" w:rsidRDefault="00403545" w:rsidP="000D145B">
      <w:pPr>
        <w:spacing w:after="120" w:line="280" w:lineRule="exact"/>
        <w:jc w:val="both"/>
        <w:textAlignment w:val="baseline"/>
        <w:rPr>
          <w:rFonts w:cs="Arial"/>
        </w:rPr>
      </w:pPr>
    </w:p>
    <w:p w14:paraId="70EAD1E7" w14:textId="040EFA7C" w:rsidR="00351913" w:rsidRPr="00661E47" w:rsidRDefault="00351913" w:rsidP="000D145B">
      <w:pPr>
        <w:pStyle w:val="Odstavecseseznamem"/>
        <w:numPr>
          <w:ilvl w:val="0"/>
          <w:numId w:val="5"/>
        </w:numPr>
        <w:spacing w:after="120" w:line="280" w:lineRule="exact"/>
        <w:ind w:left="284" w:hanging="284"/>
        <w:contextualSpacing w:val="0"/>
        <w:jc w:val="both"/>
        <w:textAlignment w:val="baseline"/>
        <w:rPr>
          <w:rFonts w:cs="Arial"/>
          <w:b/>
        </w:rPr>
      </w:pPr>
      <w:r w:rsidRPr="00661E47">
        <w:rPr>
          <w:rFonts w:cs="Arial"/>
          <w:b/>
        </w:rPr>
        <w:t xml:space="preserve">Jaká </w:t>
      </w:r>
      <w:r w:rsidR="001906D2" w:rsidRPr="00661E47">
        <w:rPr>
          <w:rFonts w:cs="Arial"/>
          <w:b/>
        </w:rPr>
        <w:t>má</w:t>
      </w:r>
      <w:r w:rsidR="00B80F81" w:rsidRPr="00661E47">
        <w:rPr>
          <w:rFonts w:cs="Arial"/>
          <w:b/>
        </w:rPr>
        <w:t>te</w:t>
      </w:r>
      <w:r w:rsidR="001906D2" w:rsidRPr="00661E47">
        <w:rPr>
          <w:rFonts w:cs="Arial"/>
          <w:b/>
        </w:rPr>
        <w:t xml:space="preserve"> </w:t>
      </w:r>
      <w:r w:rsidRPr="00661E47">
        <w:rPr>
          <w:rFonts w:cs="Arial"/>
          <w:b/>
        </w:rPr>
        <w:t xml:space="preserve">práva ve vztahu ke zpracování </w:t>
      </w:r>
      <w:r w:rsidR="006560E5">
        <w:rPr>
          <w:rFonts w:cs="Arial"/>
          <w:b/>
        </w:rPr>
        <w:t xml:space="preserve">Vašich </w:t>
      </w:r>
      <w:r w:rsidRPr="00661E47">
        <w:rPr>
          <w:rFonts w:cs="Arial"/>
          <w:b/>
        </w:rPr>
        <w:t xml:space="preserve">osobních údajů </w:t>
      </w:r>
      <w:r w:rsidR="001A526F" w:rsidRPr="00661E47">
        <w:rPr>
          <w:rFonts w:cs="Arial"/>
          <w:b/>
        </w:rPr>
        <w:t>správcem</w:t>
      </w:r>
      <w:r w:rsidRPr="00661E47">
        <w:rPr>
          <w:rFonts w:cs="Arial"/>
          <w:b/>
        </w:rPr>
        <w:t>?</w:t>
      </w:r>
    </w:p>
    <w:p w14:paraId="7B836C3F" w14:textId="2F16386C" w:rsidR="00351913" w:rsidRPr="00661E47" w:rsidRDefault="00F62E08" w:rsidP="000D145B">
      <w:pPr>
        <w:spacing w:after="120" w:line="280" w:lineRule="exact"/>
        <w:jc w:val="both"/>
        <w:textAlignment w:val="baseline"/>
        <w:rPr>
          <w:rFonts w:cs="Arial"/>
        </w:rPr>
      </w:pPr>
      <w:r w:rsidRPr="00661E47">
        <w:rPr>
          <w:rFonts w:cs="Arial"/>
        </w:rPr>
        <w:t>Ve vztahu k </w:t>
      </w:r>
      <w:r w:rsidR="00236D69" w:rsidRPr="00661E47">
        <w:rPr>
          <w:rFonts w:cs="Arial"/>
        </w:rPr>
        <w:t>Vašim</w:t>
      </w:r>
      <w:r w:rsidRPr="00661E47">
        <w:rPr>
          <w:rFonts w:cs="Arial"/>
        </w:rPr>
        <w:t xml:space="preserve"> </w:t>
      </w:r>
      <w:r w:rsidR="007B7DC5" w:rsidRPr="00661E47">
        <w:rPr>
          <w:rFonts w:cs="Arial"/>
        </w:rPr>
        <w:t xml:space="preserve">osobním údajům máte jako subjekt údajů </w:t>
      </w:r>
      <w:r w:rsidRPr="00661E47">
        <w:rPr>
          <w:rFonts w:cs="Arial"/>
        </w:rPr>
        <w:t>následující práva:</w:t>
      </w:r>
    </w:p>
    <w:p w14:paraId="5BA42034" w14:textId="35BECDE1" w:rsidR="00F62E08" w:rsidRPr="00661E47" w:rsidRDefault="00F62E08" w:rsidP="000D145B">
      <w:pPr>
        <w:pStyle w:val="Odstavecseseznamem"/>
        <w:numPr>
          <w:ilvl w:val="0"/>
          <w:numId w:val="9"/>
        </w:numPr>
        <w:spacing w:after="120" w:line="280" w:lineRule="exact"/>
        <w:contextualSpacing w:val="0"/>
        <w:jc w:val="both"/>
        <w:textAlignment w:val="baseline"/>
        <w:rPr>
          <w:rFonts w:cs="Arial"/>
        </w:rPr>
      </w:pPr>
      <w:r w:rsidRPr="00661E47">
        <w:rPr>
          <w:rFonts w:cs="Arial"/>
          <w:b/>
        </w:rPr>
        <w:t>Právo na přístup k osobním údajům</w:t>
      </w:r>
      <w:r w:rsidR="0018211B" w:rsidRPr="00661E47">
        <w:rPr>
          <w:rFonts w:cs="Arial"/>
        </w:rPr>
        <w:t xml:space="preserve"> (právo </w:t>
      </w:r>
      <w:r w:rsidRPr="00661E47">
        <w:rPr>
          <w:rFonts w:cs="Arial"/>
        </w:rPr>
        <w:t xml:space="preserve">požadovat informaci, zda osobní údaje, které se Vás týkají, jsou či nejsou </w:t>
      </w:r>
      <w:r w:rsidR="007200DB" w:rsidRPr="00661E47">
        <w:rPr>
          <w:rFonts w:cs="Arial"/>
        </w:rPr>
        <w:t>správcem</w:t>
      </w:r>
      <w:r w:rsidRPr="00661E47">
        <w:rPr>
          <w:rFonts w:cs="Arial"/>
        </w:rPr>
        <w:t xml:space="preserve"> zpracovávány, a pokud je tomu tak, máte právo získat přístup k těmto osobním údajům a k </w:t>
      </w:r>
      <w:r w:rsidR="004F55AA" w:rsidRPr="00661E47">
        <w:rPr>
          <w:rFonts w:cs="Arial"/>
        </w:rPr>
        <w:t>dalším</w:t>
      </w:r>
      <w:r w:rsidR="0018211B" w:rsidRPr="00661E47">
        <w:rPr>
          <w:rFonts w:cs="Arial"/>
        </w:rPr>
        <w:t xml:space="preserve"> informacím dle čl. 15 </w:t>
      </w:r>
      <w:r w:rsidR="001A526F" w:rsidRPr="00661E47">
        <w:rPr>
          <w:rFonts w:cs="Arial"/>
        </w:rPr>
        <w:t>Nařízení</w:t>
      </w:r>
      <w:r w:rsidR="0018211B" w:rsidRPr="00661E47">
        <w:rPr>
          <w:rFonts w:cs="Arial"/>
        </w:rPr>
        <w:t>);</w:t>
      </w:r>
    </w:p>
    <w:p w14:paraId="05CD59F3" w14:textId="2323A5EA" w:rsidR="007B7DC5" w:rsidRPr="00661E47" w:rsidRDefault="00D86EBD" w:rsidP="000D145B">
      <w:pPr>
        <w:pStyle w:val="Odstavecseseznamem"/>
        <w:numPr>
          <w:ilvl w:val="0"/>
          <w:numId w:val="9"/>
        </w:numPr>
        <w:spacing w:after="120" w:line="280" w:lineRule="exact"/>
        <w:contextualSpacing w:val="0"/>
        <w:jc w:val="both"/>
        <w:textAlignment w:val="baseline"/>
        <w:rPr>
          <w:rFonts w:cs="Arial"/>
        </w:rPr>
      </w:pPr>
      <w:r w:rsidRPr="00661E47">
        <w:rPr>
          <w:rFonts w:cs="Arial"/>
          <w:b/>
        </w:rPr>
        <w:t>Právo na opravu</w:t>
      </w:r>
      <w:r w:rsidR="0018211B" w:rsidRPr="00661E47">
        <w:rPr>
          <w:rFonts w:cs="Arial"/>
        </w:rPr>
        <w:t xml:space="preserve"> (právo požadovat, aby </w:t>
      </w:r>
      <w:r w:rsidR="00C63835" w:rsidRPr="00661E47">
        <w:rPr>
          <w:rFonts w:cs="Arial"/>
        </w:rPr>
        <w:t>správce</w:t>
      </w:r>
      <w:r w:rsidR="0018211B" w:rsidRPr="00661E47">
        <w:rPr>
          <w:rFonts w:cs="Arial"/>
        </w:rPr>
        <w:t xml:space="preserve"> bez zbytečného odkladu opravil nepřesné </w:t>
      </w:r>
      <w:r w:rsidR="007B7DC5" w:rsidRPr="00661E47">
        <w:rPr>
          <w:rFonts w:cs="Arial"/>
        </w:rPr>
        <w:t>osobní údaje</w:t>
      </w:r>
      <w:r w:rsidR="0018211B" w:rsidRPr="00661E47">
        <w:rPr>
          <w:rFonts w:cs="Arial"/>
        </w:rPr>
        <w:t>, které se Vás týkají</w:t>
      </w:r>
      <w:r w:rsidR="00BB74CE" w:rsidRPr="00661E47">
        <w:rPr>
          <w:rFonts w:cs="Arial"/>
        </w:rPr>
        <w:t>, nebo aby doplnil neúplné osobní údaje</w:t>
      </w:r>
      <w:r w:rsidR="0018211B" w:rsidRPr="00661E47">
        <w:rPr>
          <w:rFonts w:cs="Arial"/>
        </w:rPr>
        <w:t>);</w:t>
      </w:r>
    </w:p>
    <w:p w14:paraId="54BDF91D" w14:textId="7C7FD15F" w:rsidR="007B7DC5" w:rsidRPr="00661E47" w:rsidRDefault="007B7DC5" w:rsidP="000D145B">
      <w:pPr>
        <w:pStyle w:val="Odstavecseseznamem"/>
        <w:numPr>
          <w:ilvl w:val="0"/>
          <w:numId w:val="9"/>
        </w:numPr>
        <w:spacing w:after="120" w:line="280" w:lineRule="exact"/>
        <w:contextualSpacing w:val="0"/>
        <w:jc w:val="both"/>
        <w:textAlignment w:val="baseline"/>
        <w:rPr>
          <w:rFonts w:cs="Arial"/>
        </w:rPr>
      </w:pPr>
      <w:r w:rsidRPr="00661E47">
        <w:rPr>
          <w:rFonts w:cs="Arial"/>
          <w:b/>
        </w:rPr>
        <w:t>Právo na výmaz</w:t>
      </w:r>
      <w:r w:rsidR="00BD6517" w:rsidRPr="00661E47">
        <w:rPr>
          <w:rFonts w:cs="Arial"/>
          <w:b/>
        </w:rPr>
        <w:t xml:space="preserve"> </w:t>
      </w:r>
      <w:r w:rsidR="0018211B" w:rsidRPr="00661E47">
        <w:rPr>
          <w:rFonts w:cs="Arial"/>
          <w:color w:val="000000"/>
          <w:shd w:val="clear" w:color="auto" w:fill="FFFFFF"/>
        </w:rPr>
        <w:t xml:space="preserve">(právo požadovat, aby </w:t>
      </w:r>
      <w:r w:rsidR="00C63835" w:rsidRPr="00661E47">
        <w:rPr>
          <w:rFonts w:cs="Arial"/>
          <w:color w:val="000000"/>
          <w:shd w:val="clear" w:color="auto" w:fill="FFFFFF"/>
        </w:rPr>
        <w:t>správce</w:t>
      </w:r>
      <w:r w:rsidR="0018211B" w:rsidRPr="00661E47">
        <w:rPr>
          <w:rFonts w:cs="Arial"/>
          <w:color w:val="000000"/>
          <w:shd w:val="clear" w:color="auto" w:fill="FFFFFF"/>
        </w:rPr>
        <w:t xml:space="preserve"> Vaše osobní údaje bez zbytečného odkladu vymazal, mj</w:t>
      </w:r>
      <w:r w:rsidR="00B2464C" w:rsidRPr="00661E47">
        <w:rPr>
          <w:rFonts w:cs="Arial"/>
          <w:color w:val="000000"/>
          <w:shd w:val="clear" w:color="auto" w:fill="FFFFFF"/>
        </w:rPr>
        <w:t>.</w:t>
      </w:r>
      <w:r w:rsidR="0018211B" w:rsidRPr="00661E47">
        <w:rPr>
          <w:rFonts w:cs="Arial"/>
          <w:color w:val="000000"/>
          <w:shd w:val="clear" w:color="auto" w:fill="FFFFFF"/>
        </w:rPr>
        <w:t xml:space="preserve"> pokud osobní</w:t>
      </w:r>
      <w:r w:rsidRPr="00661E47">
        <w:rPr>
          <w:rFonts w:cs="Arial"/>
          <w:color w:val="000000"/>
          <w:shd w:val="clear" w:color="auto" w:fill="FFFFFF"/>
        </w:rPr>
        <w:t xml:space="preserve"> údaje již nejsou potřebné pro úče</w:t>
      </w:r>
      <w:r w:rsidR="003F5898" w:rsidRPr="00661E47">
        <w:rPr>
          <w:rFonts w:cs="Arial"/>
          <w:color w:val="000000"/>
          <w:shd w:val="clear" w:color="auto" w:fill="FFFFFF"/>
        </w:rPr>
        <w:t>ly, pro které byly shromážděny</w:t>
      </w:r>
      <w:r w:rsidRPr="00661E47">
        <w:rPr>
          <w:rFonts w:cs="Arial"/>
          <w:color w:val="000000"/>
          <w:shd w:val="clear" w:color="auto" w:fill="FFFFFF"/>
        </w:rPr>
        <w:t xml:space="preserve">, nebo </w:t>
      </w:r>
      <w:r w:rsidR="00B2464C" w:rsidRPr="00661E47">
        <w:rPr>
          <w:rFonts w:cs="Arial"/>
          <w:color w:val="000000"/>
          <w:shd w:val="clear" w:color="auto" w:fill="FFFFFF"/>
        </w:rPr>
        <w:t xml:space="preserve">pokud </w:t>
      </w:r>
      <w:r w:rsidR="00EB10B7" w:rsidRPr="00661E47">
        <w:rPr>
          <w:rFonts w:cs="Arial"/>
          <w:color w:val="000000"/>
          <w:shd w:val="clear" w:color="auto" w:fill="FFFFFF"/>
        </w:rPr>
        <w:t>jsou</w:t>
      </w:r>
      <w:r w:rsidR="00870D73" w:rsidRPr="00661E47">
        <w:rPr>
          <w:rFonts w:cs="Arial"/>
          <w:color w:val="000000"/>
          <w:shd w:val="clear" w:color="auto" w:fill="FFFFFF"/>
        </w:rPr>
        <w:t xml:space="preserve"> </w:t>
      </w:r>
      <w:r w:rsidRPr="00661E47">
        <w:rPr>
          <w:rFonts w:cs="Arial"/>
          <w:color w:val="000000"/>
          <w:shd w:val="clear" w:color="auto" w:fill="FFFFFF"/>
        </w:rPr>
        <w:t>osobní údaj</w:t>
      </w:r>
      <w:r w:rsidR="0018211B" w:rsidRPr="00661E47">
        <w:rPr>
          <w:rFonts w:cs="Arial"/>
          <w:color w:val="000000"/>
          <w:shd w:val="clear" w:color="auto" w:fill="FFFFFF"/>
        </w:rPr>
        <w:t>e zpracovávány protiprávně);</w:t>
      </w:r>
    </w:p>
    <w:p w14:paraId="4F96C9E9" w14:textId="0CCB3195" w:rsidR="00913EB7" w:rsidRPr="00661E47" w:rsidRDefault="00913EB7" w:rsidP="000D145B">
      <w:pPr>
        <w:pStyle w:val="Odstavecseseznamem"/>
        <w:numPr>
          <w:ilvl w:val="0"/>
          <w:numId w:val="9"/>
        </w:numPr>
        <w:spacing w:after="120" w:line="280" w:lineRule="exact"/>
        <w:contextualSpacing w:val="0"/>
        <w:jc w:val="both"/>
        <w:textAlignment w:val="baseline"/>
        <w:rPr>
          <w:rFonts w:cs="Arial"/>
        </w:rPr>
      </w:pPr>
      <w:r w:rsidRPr="00661E47">
        <w:rPr>
          <w:rFonts w:cs="Arial"/>
          <w:b/>
        </w:rPr>
        <w:t>Právo na omezení zpracování</w:t>
      </w:r>
      <w:r w:rsidRPr="00661E47">
        <w:rPr>
          <w:rFonts w:cs="Arial"/>
        </w:rPr>
        <w:t xml:space="preserve"> (právo požadovat, aby </w:t>
      </w:r>
      <w:r w:rsidR="005D0E98" w:rsidRPr="00661E47">
        <w:rPr>
          <w:rFonts w:cs="Arial"/>
        </w:rPr>
        <w:t>správce</w:t>
      </w:r>
      <w:r w:rsidRPr="00661E47">
        <w:rPr>
          <w:rFonts w:cs="Arial"/>
        </w:rPr>
        <w:t xml:space="preserve"> omezil zpracování, mj. v případě, že z dů</w:t>
      </w:r>
      <w:r w:rsidR="004D32F3" w:rsidRPr="00661E47">
        <w:rPr>
          <w:rFonts w:cs="Arial"/>
        </w:rPr>
        <w:t xml:space="preserve">vodu uplatnění práva na opravu </w:t>
      </w:r>
      <w:r w:rsidR="008F75E9" w:rsidRPr="00661E47">
        <w:rPr>
          <w:rFonts w:cs="Arial"/>
        </w:rPr>
        <w:t>správce</w:t>
      </w:r>
      <w:r w:rsidR="004D32F3" w:rsidRPr="00661E47">
        <w:rPr>
          <w:rFonts w:cs="Arial"/>
        </w:rPr>
        <w:t xml:space="preserve"> </w:t>
      </w:r>
      <w:r w:rsidR="00FD650A" w:rsidRPr="00661E47">
        <w:rPr>
          <w:rFonts w:cs="Arial"/>
        </w:rPr>
        <w:t>ověřuje správnost údajů,</w:t>
      </w:r>
      <w:r w:rsidRPr="00661E47">
        <w:rPr>
          <w:rFonts w:cs="Arial"/>
        </w:rPr>
        <w:t xml:space="preserve"> nebo pokud by osobní údaje </w:t>
      </w:r>
      <w:r w:rsidR="00FD650A" w:rsidRPr="00661E47">
        <w:rPr>
          <w:rFonts w:cs="Arial"/>
        </w:rPr>
        <w:t xml:space="preserve">byly </w:t>
      </w:r>
      <w:r w:rsidRPr="00661E47">
        <w:rPr>
          <w:rFonts w:cs="Arial"/>
        </w:rPr>
        <w:t>zpracovávány protiprávně, ale nechcete provést jejich výmaz</w:t>
      </w:r>
      <w:r w:rsidR="00FD650A" w:rsidRPr="00661E47">
        <w:rPr>
          <w:rFonts w:cs="Arial"/>
        </w:rPr>
        <w:t>, nebo pokud již pominul účel zpracování, ale Vy osobní údaje požaduje</w:t>
      </w:r>
      <w:r w:rsidR="009D2E9D" w:rsidRPr="00661E47">
        <w:rPr>
          <w:rFonts w:cs="Arial"/>
        </w:rPr>
        <w:t>te</w:t>
      </w:r>
      <w:r w:rsidR="00FD650A" w:rsidRPr="00661E47">
        <w:rPr>
          <w:rFonts w:cs="Arial"/>
        </w:rPr>
        <w:t xml:space="preserve"> pro určení, výkon nebo obhajobu právních nároků</w:t>
      </w:r>
      <w:r w:rsidRPr="00661E47">
        <w:rPr>
          <w:rFonts w:cs="Arial"/>
        </w:rPr>
        <w:t>);</w:t>
      </w:r>
    </w:p>
    <w:p w14:paraId="046113C6" w14:textId="5ADFAB49" w:rsidR="00B308B0" w:rsidRPr="00C66D11" w:rsidRDefault="007B7DC5" w:rsidP="00C66D11">
      <w:pPr>
        <w:pStyle w:val="Odstavecseseznamem"/>
        <w:numPr>
          <w:ilvl w:val="0"/>
          <w:numId w:val="9"/>
        </w:numPr>
        <w:spacing w:after="120" w:line="280" w:lineRule="exact"/>
        <w:contextualSpacing w:val="0"/>
        <w:jc w:val="both"/>
        <w:rPr>
          <w:rFonts w:cs="Arial"/>
          <w:b/>
        </w:rPr>
      </w:pPr>
      <w:r w:rsidRPr="00661E47">
        <w:rPr>
          <w:rFonts w:cs="Arial"/>
          <w:b/>
        </w:rPr>
        <w:t>Právo na námitku</w:t>
      </w:r>
      <w:r w:rsidR="004E4769" w:rsidRPr="00661E47">
        <w:rPr>
          <w:rFonts w:cs="Arial"/>
        </w:rPr>
        <w:t xml:space="preserve"> (</w:t>
      </w:r>
      <w:r w:rsidR="00776B4A" w:rsidRPr="00661E47">
        <w:rPr>
          <w:rFonts w:cs="Arial"/>
        </w:rPr>
        <w:t>toto právo Vá</w:t>
      </w:r>
      <w:r w:rsidR="00C66D11">
        <w:rPr>
          <w:rFonts w:cs="Arial"/>
        </w:rPr>
        <w:t xml:space="preserve">m náleží jen za předpokladu, že </w:t>
      </w:r>
      <w:r w:rsidR="00776B4A" w:rsidRPr="00C66D11">
        <w:rPr>
          <w:rFonts w:cs="Arial"/>
        </w:rPr>
        <w:t xml:space="preserve">zpracování </w:t>
      </w:r>
      <w:r w:rsidR="00B308B0" w:rsidRPr="00C66D11">
        <w:rPr>
          <w:rFonts w:cs="Arial"/>
        </w:rPr>
        <w:t xml:space="preserve">osobních údajů </w:t>
      </w:r>
      <w:r w:rsidR="00776B4A" w:rsidRPr="00C66D11">
        <w:rPr>
          <w:rFonts w:cs="Arial"/>
        </w:rPr>
        <w:t xml:space="preserve">je nezbytné pro účely oprávněných zájmů </w:t>
      </w:r>
      <w:r w:rsidR="008F75E9" w:rsidRPr="00C66D11">
        <w:rPr>
          <w:rFonts w:cs="Arial"/>
        </w:rPr>
        <w:t>správce</w:t>
      </w:r>
      <w:r w:rsidR="00776B4A" w:rsidRPr="00C66D11">
        <w:rPr>
          <w:rFonts w:cs="Arial"/>
        </w:rPr>
        <w:t xml:space="preserve"> nebo třetích osob – jedná se o </w:t>
      </w:r>
      <w:r w:rsidR="004E4769" w:rsidRPr="00C66D11">
        <w:rPr>
          <w:rFonts w:cs="Arial"/>
        </w:rPr>
        <w:t>právo</w:t>
      </w:r>
      <w:r w:rsidR="00776B4A" w:rsidRPr="00C66D11">
        <w:rPr>
          <w:rFonts w:cs="Arial"/>
        </w:rPr>
        <w:t xml:space="preserve"> </w:t>
      </w:r>
      <w:r w:rsidR="004E4769" w:rsidRPr="00C66D11">
        <w:rPr>
          <w:rFonts w:cs="Arial"/>
        </w:rPr>
        <w:t xml:space="preserve">požadovat, aby </w:t>
      </w:r>
      <w:r w:rsidR="008F75E9" w:rsidRPr="00C66D11">
        <w:rPr>
          <w:rFonts w:cs="Arial"/>
        </w:rPr>
        <w:t>správce</w:t>
      </w:r>
      <w:r w:rsidR="004E4769" w:rsidRPr="00C66D11">
        <w:rPr>
          <w:rFonts w:cs="Arial"/>
        </w:rPr>
        <w:t xml:space="preserve"> přestal zpracovávat Vaše osobní údaje</w:t>
      </w:r>
      <w:r w:rsidR="00043585" w:rsidRPr="00C66D11">
        <w:rPr>
          <w:rFonts w:cs="Arial"/>
        </w:rPr>
        <w:t xml:space="preserve">, pokud neprokáže závažné oprávněné důvody pro zpracování, které převažují nad </w:t>
      </w:r>
      <w:r w:rsidR="004B6CB7" w:rsidRPr="00C66D11">
        <w:rPr>
          <w:rFonts w:cs="Arial"/>
        </w:rPr>
        <w:t xml:space="preserve">Vašimi </w:t>
      </w:r>
      <w:r w:rsidR="00B11701">
        <w:rPr>
          <w:rFonts w:cs="Arial"/>
        </w:rPr>
        <w:t>zájmy nebo právy a </w:t>
      </w:r>
      <w:r w:rsidR="00043585" w:rsidRPr="00C66D11">
        <w:rPr>
          <w:rFonts w:cs="Arial"/>
        </w:rPr>
        <w:t>svobodami, nebo pro určení, výkon nebo obhajobu právních nároků</w:t>
      </w:r>
    </w:p>
    <w:p w14:paraId="794CE9D1" w14:textId="34752B6A" w:rsidR="00EF1D4A" w:rsidRPr="00661E47" w:rsidRDefault="00840FD8" w:rsidP="000D145B">
      <w:pPr>
        <w:pStyle w:val="Odstavecseseznamem"/>
        <w:numPr>
          <w:ilvl w:val="0"/>
          <w:numId w:val="9"/>
        </w:numPr>
        <w:spacing w:after="120" w:line="280" w:lineRule="exact"/>
        <w:contextualSpacing w:val="0"/>
        <w:rPr>
          <w:rFonts w:cs="Arial"/>
        </w:rPr>
      </w:pPr>
      <w:r w:rsidRPr="00661E47">
        <w:rPr>
          <w:rFonts w:cs="Arial"/>
          <w:b/>
        </w:rPr>
        <w:t>Právo obrátit se svým podnětem</w:t>
      </w:r>
      <w:r w:rsidR="0014178A" w:rsidRPr="00661E47">
        <w:rPr>
          <w:rFonts w:cs="Arial"/>
          <w:b/>
        </w:rPr>
        <w:t xml:space="preserve"> či stížností</w:t>
      </w:r>
      <w:r w:rsidRPr="00661E47">
        <w:rPr>
          <w:rFonts w:cs="Arial"/>
          <w:b/>
        </w:rPr>
        <w:t xml:space="preserve"> na Úřad pro ochranu osobních údajů</w:t>
      </w:r>
      <w:r w:rsidRPr="00661E47">
        <w:rPr>
          <w:rFonts w:cs="Arial"/>
        </w:rPr>
        <w:t>.</w:t>
      </w:r>
    </w:p>
    <w:p w14:paraId="16B2E838" w14:textId="77777777" w:rsidR="00EF1D4A" w:rsidRPr="00661E47" w:rsidRDefault="00EF1D4A" w:rsidP="000D145B">
      <w:pPr>
        <w:pStyle w:val="Odstavecseseznamem"/>
        <w:spacing w:after="120" w:line="280" w:lineRule="exact"/>
        <w:contextualSpacing w:val="0"/>
        <w:jc w:val="both"/>
        <w:textAlignment w:val="baseline"/>
        <w:rPr>
          <w:rFonts w:cs="Arial"/>
        </w:rPr>
      </w:pPr>
    </w:p>
    <w:p w14:paraId="68837865" w14:textId="7DE168D2" w:rsidR="00351913" w:rsidRPr="00661E47" w:rsidRDefault="00351913" w:rsidP="000D145B">
      <w:pPr>
        <w:pStyle w:val="Odstavecseseznamem"/>
        <w:numPr>
          <w:ilvl w:val="0"/>
          <w:numId w:val="5"/>
        </w:numPr>
        <w:spacing w:after="120" w:line="280" w:lineRule="exact"/>
        <w:ind w:left="284" w:hanging="284"/>
        <w:contextualSpacing w:val="0"/>
        <w:jc w:val="both"/>
        <w:textAlignment w:val="baseline"/>
        <w:rPr>
          <w:rFonts w:cs="Arial"/>
          <w:b/>
        </w:rPr>
      </w:pPr>
      <w:r w:rsidRPr="00661E47">
        <w:rPr>
          <w:rFonts w:cs="Arial"/>
          <w:b/>
          <w:color w:val="000000"/>
          <w:shd w:val="clear" w:color="auto" w:fill="FFFFFF"/>
        </w:rPr>
        <w:t>Jak můžete</w:t>
      </w:r>
      <w:r w:rsidR="004F1A60" w:rsidRPr="00661E47">
        <w:rPr>
          <w:rFonts w:cs="Arial"/>
          <w:b/>
          <w:color w:val="000000"/>
          <w:shd w:val="clear" w:color="auto" w:fill="FFFFFF"/>
        </w:rPr>
        <w:t xml:space="preserve"> </w:t>
      </w:r>
      <w:r w:rsidR="008F75E9" w:rsidRPr="00661E47">
        <w:rPr>
          <w:rFonts w:cs="Arial"/>
          <w:b/>
          <w:color w:val="000000"/>
          <w:shd w:val="clear" w:color="auto" w:fill="FFFFFF"/>
        </w:rPr>
        <w:t>správce</w:t>
      </w:r>
      <w:r w:rsidRPr="00661E47">
        <w:rPr>
          <w:rFonts w:cs="Arial"/>
          <w:b/>
          <w:color w:val="000000"/>
          <w:shd w:val="clear" w:color="auto" w:fill="FFFFFF"/>
        </w:rPr>
        <w:t xml:space="preserve"> kontaktovat?</w:t>
      </w:r>
    </w:p>
    <w:p w14:paraId="5D51C0CD" w14:textId="245E4DE5" w:rsidR="004805BA" w:rsidRDefault="00257165" w:rsidP="000D145B">
      <w:pPr>
        <w:spacing w:after="120" w:line="280" w:lineRule="exact"/>
        <w:jc w:val="both"/>
        <w:rPr>
          <w:rFonts w:cs="Arial"/>
          <w:color w:val="000000"/>
          <w:shd w:val="clear" w:color="auto" w:fill="FFFFFF"/>
        </w:rPr>
      </w:pPr>
      <w:r w:rsidRPr="00661E47">
        <w:rPr>
          <w:rFonts w:cs="Arial"/>
          <w:color w:val="000000"/>
          <w:shd w:val="clear" w:color="auto" w:fill="FFFFFF"/>
        </w:rPr>
        <w:t xml:space="preserve">V případě jakéhokoli dotazu ke zpracování Vašich osobních údajů či uplatnění výše uvedených práv se můžete obrátit na </w:t>
      </w:r>
      <w:r w:rsidR="008F75E9" w:rsidRPr="00661E47">
        <w:rPr>
          <w:rFonts w:cs="Arial"/>
          <w:color w:val="000000"/>
          <w:shd w:val="clear" w:color="auto" w:fill="FFFFFF"/>
        </w:rPr>
        <w:t>správce</w:t>
      </w:r>
      <w:r w:rsidR="004B6B69" w:rsidRPr="00661E47">
        <w:rPr>
          <w:rFonts w:cs="Arial"/>
          <w:color w:val="000000"/>
          <w:shd w:val="clear" w:color="auto" w:fill="FFFFFF"/>
        </w:rPr>
        <w:t xml:space="preserve"> osobně či</w:t>
      </w:r>
      <w:r w:rsidRPr="00661E47">
        <w:rPr>
          <w:rFonts w:cs="Arial"/>
          <w:color w:val="000000"/>
          <w:shd w:val="clear" w:color="auto" w:fill="FFFFFF"/>
        </w:rPr>
        <w:t xml:space="preserve"> písemně</w:t>
      </w:r>
      <w:r w:rsidR="00F4713D">
        <w:rPr>
          <w:rFonts w:cs="Arial"/>
          <w:color w:val="000000"/>
          <w:shd w:val="clear" w:color="auto" w:fill="FFFFFF"/>
        </w:rPr>
        <w:t>.</w:t>
      </w:r>
    </w:p>
    <w:p w14:paraId="3291EBA3" w14:textId="75E649B5" w:rsidR="00C81B76" w:rsidRDefault="000742E0" w:rsidP="000D145B">
      <w:pPr>
        <w:spacing w:after="120" w:line="280" w:lineRule="exact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Kontaktní osoba </w:t>
      </w:r>
      <w:r w:rsidR="0006049B" w:rsidRPr="00661E47">
        <w:rPr>
          <w:rFonts w:cs="Arial"/>
          <w:color w:val="000000"/>
          <w:shd w:val="clear" w:color="auto" w:fill="FFFFFF"/>
        </w:rPr>
        <w:t>správce</w:t>
      </w:r>
      <w:r w:rsidR="00C81B76">
        <w:rPr>
          <w:rFonts w:cs="Arial"/>
          <w:color w:val="000000"/>
          <w:shd w:val="clear" w:color="auto" w:fill="FFFFFF"/>
        </w:rPr>
        <w:t>:</w:t>
      </w:r>
    </w:p>
    <w:p w14:paraId="584F339C" w14:textId="5CF55043" w:rsidR="00982099" w:rsidRPr="00982099" w:rsidRDefault="006B6E6F" w:rsidP="00982099">
      <w:pPr>
        <w:spacing w:after="120" w:line="280" w:lineRule="exact"/>
        <w:jc w:val="both"/>
        <w:rPr>
          <w:rFonts w:cs="Arial"/>
          <w:color w:val="000000"/>
          <w:shd w:val="clear" w:color="auto" w:fill="FFFFFF"/>
        </w:rPr>
      </w:pPr>
      <w:r w:rsidRPr="001D74B1">
        <w:rPr>
          <w:rFonts w:cs="Arial"/>
          <w:color w:val="000000"/>
          <w:shd w:val="clear" w:color="auto" w:fill="FFFFFF"/>
        </w:rPr>
        <w:t>JUDr. Ing. Vendul</w:t>
      </w:r>
      <w:r>
        <w:rPr>
          <w:rFonts w:cs="Arial"/>
          <w:color w:val="000000"/>
          <w:shd w:val="clear" w:color="auto" w:fill="FFFFFF"/>
        </w:rPr>
        <w:t>a</w:t>
      </w:r>
      <w:r w:rsidRPr="001D74B1">
        <w:rPr>
          <w:rFonts w:cs="Arial"/>
          <w:color w:val="000000"/>
          <w:shd w:val="clear" w:color="auto" w:fill="FFFFFF"/>
        </w:rPr>
        <w:t xml:space="preserve"> Šmídov</w:t>
      </w:r>
      <w:r>
        <w:rPr>
          <w:rFonts w:cs="Arial"/>
          <w:color w:val="000000"/>
          <w:shd w:val="clear" w:color="auto" w:fill="FFFFFF"/>
        </w:rPr>
        <w:t>á</w:t>
      </w:r>
      <w:r w:rsidRPr="001D74B1">
        <w:rPr>
          <w:rFonts w:cs="Arial"/>
          <w:color w:val="000000"/>
          <w:shd w:val="clear" w:color="auto" w:fill="FFFFFF"/>
        </w:rPr>
        <w:t>, vedoucí oddělení realizace a provozu komunikačních technologií</w:t>
      </w:r>
    </w:p>
    <w:p w14:paraId="0B9FA826" w14:textId="77777777" w:rsidR="00982099" w:rsidRDefault="00982099" w:rsidP="00982099">
      <w:pPr>
        <w:spacing w:after="120" w:line="280" w:lineRule="exact"/>
        <w:jc w:val="both"/>
        <w:rPr>
          <w:rFonts w:cs="Arial"/>
          <w:color w:val="000000"/>
          <w:shd w:val="clear" w:color="auto" w:fill="FFFFFF"/>
        </w:rPr>
      </w:pPr>
      <w:r w:rsidRPr="00982099">
        <w:rPr>
          <w:rFonts w:cs="Arial"/>
          <w:color w:val="000000"/>
          <w:shd w:val="clear" w:color="auto" w:fill="FFFFFF"/>
        </w:rPr>
        <w:t xml:space="preserve">Vedoucí oddělení centrálních nákupů státu v oblasti ICT                                                                </w:t>
      </w:r>
    </w:p>
    <w:p w14:paraId="25BFEFE9" w14:textId="1C53919A" w:rsidR="00C81B76" w:rsidRDefault="00C81B76" w:rsidP="00982099">
      <w:pPr>
        <w:spacing w:after="120" w:line="280" w:lineRule="exact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e-mailová adresa: </w:t>
      </w:r>
      <w:hyperlink r:id="rId8" w:history="1">
        <w:r w:rsidR="008B0689" w:rsidRPr="005C4882">
          <w:rPr>
            <w:rStyle w:val="Hypertextovodkaz"/>
            <w:rFonts w:cs="Arial"/>
            <w:shd w:val="clear" w:color="auto" w:fill="FFFFFF"/>
          </w:rPr>
          <w:t>kivs@mv.gov.cz</w:t>
        </w:r>
      </w:hyperlink>
    </w:p>
    <w:p w14:paraId="16AEA28B" w14:textId="0E00BB09" w:rsidR="009B1148" w:rsidRDefault="00C81B76" w:rsidP="00C81B76">
      <w:pPr>
        <w:spacing w:after="120" w:line="280" w:lineRule="exact"/>
        <w:jc w:val="both"/>
        <w:rPr>
          <w:rFonts w:cs="Arial"/>
          <w:color w:val="000000"/>
          <w:shd w:val="clear" w:color="auto" w:fill="FFFFFF"/>
        </w:rPr>
      </w:pPr>
      <w:r w:rsidRPr="00C81B76">
        <w:rPr>
          <w:rFonts w:cs="Arial"/>
          <w:color w:val="000000"/>
          <w:shd w:val="clear" w:color="auto" w:fill="FFFFFF"/>
        </w:rPr>
        <w:t xml:space="preserve">tel.: </w:t>
      </w:r>
      <w:r w:rsidR="001373B4">
        <w:rPr>
          <w:rFonts w:ascii="Calibri" w:hAnsi="Calibri" w:cs="Calibri"/>
          <w:snapToGrid w:val="0"/>
        </w:rPr>
        <w:t>+420 </w:t>
      </w:r>
      <w:r w:rsidR="00014D8E" w:rsidRPr="00014D8E">
        <w:rPr>
          <w:rFonts w:ascii="Calibri" w:hAnsi="Calibri" w:cs="Calibri"/>
          <w:snapToGrid w:val="0"/>
        </w:rPr>
        <w:t>974 817 817</w:t>
      </w:r>
    </w:p>
    <w:p w14:paraId="51BAF19A" w14:textId="28B3CC7B" w:rsidR="00B11701" w:rsidRDefault="00B11701" w:rsidP="000D145B">
      <w:pPr>
        <w:spacing w:after="120" w:line="280" w:lineRule="exact"/>
        <w:jc w:val="both"/>
        <w:rPr>
          <w:rFonts w:cs="Arial"/>
          <w:color w:val="000000"/>
          <w:shd w:val="clear" w:color="auto" w:fill="FFFFFF"/>
        </w:rPr>
      </w:pPr>
    </w:p>
    <w:p w14:paraId="0BD371DF" w14:textId="48B6657E" w:rsidR="00B11701" w:rsidRPr="00B11701" w:rsidRDefault="000742E0" w:rsidP="00B11701">
      <w:pPr>
        <w:pStyle w:val="Odstavecseseznamem"/>
        <w:numPr>
          <w:ilvl w:val="0"/>
          <w:numId w:val="5"/>
        </w:numPr>
        <w:spacing w:after="120" w:line="280" w:lineRule="exact"/>
        <w:ind w:left="284" w:hanging="284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lastRenderedPageBreak/>
        <w:t>P</w:t>
      </w:r>
      <w:r w:rsidR="00B11701" w:rsidRPr="00B11701">
        <w:rPr>
          <w:rFonts w:cs="Arial"/>
          <w:b/>
        </w:rPr>
        <w:t>ověřen</w:t>
      </w:r>
      <w:r>
        <w:rPr>
          <w:rFonts w:cs="Arial"/>
          <w:b/>
        </w:rPr>
        <w:t>e</w:t>
      </w:r>
      <w:r w:rsidR="00B11701" w:rsidRPr="00B11701">
        <w:rPr>
          <w:rFonts w:cs="Arial"/>
          <w:b/>
        </w:rPr>
        <w:t>c pro ochranu osobních údajů</w:t>
      </w:r>
    </w:p>
    <w:p w14:paraId="419CEFEE" w14:textId="50DF005D" w:rsidR="000742E0" w:rsidRDefault="00F4713D" w:rsidP="00B11701">
      <w:pPr>
        <w:spacing w:after="120" w:line="280" w:lineRule="exact"/>
        <w:jc w:val="both"/>
        <w:rPr>
          <w:rFonts w:cs="Arial"/>
        </w:rPr>
      </w:pPr>
      <w:r>
        <w:rPr>
          <w:rFonts w:cs="Arial"/>
        </w:rPr>
        <w:t>Pověřenec pro ochranu osobních údajů přijímá dotazy a žádosti subjektu údajů související se zpracováním jeho osobních údajů a s výkonem jeho práv podle Nařízení.</w:t>
      </w:r>
    </w:p>
    <w:p w14:paraId="1C810EAF" w14:textId="161DD624" w:rsidR="00F4713D" w:rsidRDefault="00F4713D" w:rsidP="00B11701">
      <w:pPr>
        <w:spacing w:after="120" w:line="280" w:lineRule="exact"/>
        <w:jc w:val="both"/>
        <w:rPr>
          <w:rFonts w:cs="Arial"/>
        </w:rPr>
      </w:pPr>
      <w:r>
        <w:rPr>
          <w:rFonts w:cs="Arial"/>
        </w:rPr>
        <w:t xml:space="preserve">Kontaktní údaje </w:t>
      </w:r>
      <w:r w:rsidR="000742E0">
        <w:rPr>
          <w:rFonts w:cs="Arial"/>
        </w:rPr>
        <w:t>pověřence pro ochranu osobních údajů</w:t>
      </w:r>
      <w:r w:rsidR="004805BA">
        <w:rPr>
          <w:rFonts w:cs="Arial"/>
        </w:rPr>
        <w:t>:</w:t>
      </w:r>
    </w:p>
    <w:p w14:paraId="3C6CFE49" w14:textId="74C0252E" w:rsidR="00605A90" w:rsidRDefault="007330BB" w:rsidP="00B11701">
      <w:pPr>
        <w:spacing w:after="120" w:line="280" w:lineRule="exact"/>
        <w:jc w:val="both"/>
        <w:rPr>
          <w:rFonts w:cs="Arial"/>
        </w:rPr>
      </w:pPr>
      <w:r w:rsidRPr="007330BB">
        <w:rPr>
          <w:rFonts w:cs="Arial"/>
        </w:rPr>
        <w:t>Mgr. Radek Šubrt</w:t>
      </w:r>
    </w:p>
    <w:p w14:paraId="1FEAEFC8" w14:textId="77777777" w:rsidR="00605A90" w:rsidRDefault="00605A90" w:rsidP="00605A90">
      <w:pPr>
        <w:spacing w:after="120" w:line="280" w:lineRule="exact"/>
        <w:jc w:val="both"/>
        <w:rPr>
          <w:rFonts w:cs="Arial"/>
        </w:rPr>
      </w:pPr>
      <w:r>
        <w:rPr>
          <w:rFonts w:cs="Arial"/>
        </w:rPr>
        <w:t xml:space="preserve">adresa: Ministerstvo vnitra, </w:t>
      </w:r>
      <w:r w:rsidRPr="00605A90">
        <w:rPr>
          <w:rFonts w:cs="Arial"/>
        </w:rPr>
        <w:t>Nad Štolou 3</w:t>
      </w:r>
      <w:r>
        <w:rPr>
          <w:rFonts w:cs="Arial"/>
        </w:rPr>
        <w:t xml:space="preserve">, </w:t>
      </w:r>
      <w:r w:rsidRPr="00605A90">
        <w:rPr>
          <w:rFonts w:cs="Arial"/>
        </w:rPr>
        <w:t>170 34 Praha 7</w:t>
      </w:r>
      <w:r>
        <w:rPr>
          <w:rFonts w:cs="Arial"/>
        </w:rPr>
        <w:t xml:space="preserve"> – </w:t>
      </w:r>
      <w:r w:rsidRPr="00605A90">
        <w:rPr>
          <w:rFonts w:cs="Arial"/>
        </w:rPr>
        <w:t>Letná</w:t>
      </w:r>
    </w:p>
    <w:p w14:paraId="218B283A" w14:textId="1AB39C3F" w:rsidR="00B11701" w:rsidRDefault="00605A90" w:rsidP="00605A90">
      <w:pPr>
        <w:spacing w:after="120" w:line="280" w:lineRule="exact"/>
        <w:jc w:val="both"/>
        <w:rPr>
          <w:rFonts w:cs="Arial"/>
        </w:rPr>
      </w:pPr>
      <w:r>
        <w:rPr>
          <w:rFonts w:cs="Arial"/>
        </w:rPr>
        <w:t xml:space="preserve">e-mailová adresa: </w:t>
      </w:r>
      <w:hyperlink r:id="rId9" w:history="1">
        <w:r w:rsidR="00F24EA9" w:rsidRPr="002E2FA2">
          <w:rPr>
            <w:rStyle w:val="Hypertextovodkaz"/>
          </w:rPr>
          <w:t>poverenec@mv.gov.cz</w:t>
        </w:r>
      </w:hyperlink>
      <w:r w:rsidR="007330BB">
        <w:t xml:space="preserve"> </w:t>
      </w:r>
      <w:r w:rsidR="002E3056">
        <w:rPr>
          <w:rFonts w:cs="Arial"/>
        </w:rPr>
        <w:t xml:space="preserve"> </w:t>
      </w:r>
    </w:p>
    <w:p w14:paraId="4608BAD1" w14:textId="4D96D35B" w:rsidR="00605A90" w:rsidRDefault="00605A90" w:rsidP="00605A90">
      <w:pPr>
        <w:spacing w:after="120" w:line="280" w:lineRule="exact"/>
        <w:jc w:val="both"/>
        <w:rPr>
          <w:rFonts w:cs="Arial"/>
        </w:rPr>
      </w:pPr>
      <w:r>
        <w:rPr>
          <w:rFonts w:cs="Arial"/>
        </w:rPr>
        <w:t>tel.:</w:t>
      </w:r>
      <w:r w:rsidR="002E3056">
        <w:rPr>
          <w:rFonts w:cs="Arial"/>
        </w:rPr>
        <w:t xml:space="preserve"> </w:t>
      </w:r>
      <w:r w:rsidR="007E1B96">
        <w:rPr>
          <w:rFonts w:cs="Arial"/>
        </w:rPr>
        <w:t xml:space="preserve">+420 </w:t>
      </w:r>
      <w:r w:rsidR="007330BB" w:rsidRPr="007330BB">
        <w:rPr>
          <w:rFonts w:cs="Arial"/>
        </w:rPr>
        <w:t>974 832 282</w:t>
      </w:r>
    </w:p>
    <w:p w14:paraId="4F1427A1" w14:textId="03D1E9BF" w:rsidR="00D35991" w:rsidRDefault="00D35991" w:rsidP="00605A90">
      <w:pPr>
        <w:spacing w:after="120" w:line="280" w:lineRule="exact"/>
        <w:jc w:val="both"/>
        <w:rPr>
          <w:rFonts w:cs="Arial"/>
        </w:rPr>
      </w:pPr>
      <w:r>
        <w:rPr>
          <w:rFonts w:cs="Arial"/>
        </w:rPr>
        <w:br w:type="page"/>
      </w:r>
    </w:p>
    <w:p w14:paraId="32DBCEEB" w14:textId="79818B51" w:rsidR="00D35991" w:rsidRDefault="00D35991" w:rsidP="00D35991">
      <w:pPr>
        <w:spacing w:after="120" w:line="280" w:lineRule="exact"/>
        <w:jc w:val="center"/>
        <w:rPr>
          <w:rFonts w:cs="Arial"/>
          <w:b/>
        </w:rPr>
      </w:pPr>
      <w:bookmarkStart w:id="3" w:name="_Hlk532904492"/>
      <w:r w:rsidRPr="00D35991">
        <w:rPr>
          <w:rFonts w:cs="Arial"/>
          <w:b/>
        </w:rPr>
        <w:lastRenderedPageBreak/>
        <w:t>Záznam o seznámení se s obsahem dokumentu s názvem: Informace o zpracování osobních údajů</w:t>
      </w:r>
      <w:bookmarkEnd w:id="3"/>
    </w:p>
    <w:p w14:paraId="2700EDD3" w14:textId="20B7A1B8" w:rsidR="00D35991" w:rsidRDefault="00D35991" w:rsidP="00605A90">
      <w:pPr>
        <w:spacing w:after="120" w:line="280" w:lineRule="exact"/>
        <w:jc w:val="both"/>
        <w:rPr>
          <w:rFonts w:cs="Arial"/>
        </w:rPr>
      </w:pPr>
    </w:p>
    <w:p w14:paraId="7CA807B2" w14:textId="22B001F0" w:rsidR="00D35991" w:rsidRDefault="00D35991" w:rsidP="00605A90">
      <w:pPr>
        <w:spacing w:after="120" w:line="280" w:lineRule="exact"/>
        <w:jc w:val="both"/>
        <w:rPr>
          <w:rFonts w:cs="Arial"/>
        </w:rPr>
      </w:pPr>
      <w:r>
        <w:rPr>
          <w:rFonts w:cs="Arial"/>
        </w:rPr>
        <w:t xml:space="preserve">Níže uvedené osoby tímto čestně prohlašují, že se seznámily se zněním </w:t>
      </w:r>
      <w:r w:rsidRPr="00D35991">
        <w:rPr>
          <w:rFonts w:cs="Arial"/>
        </w:rPr>
        <w:t>Informace o zpracování osobních údajů</w:t>
      </w:r>
      <w:r w:rsidR="00564B91">
        <w:rPr>
          <w:rFonts w:cs="Arial"/>
        </w:rPr>
        <w:t xml:space="preserve"> správce: </w:t>
      </w:r>
      <w:r w:rsidR="00564B91" w:rsidRPr="00661E47">
        <w:rPr>
          <w:rFonts w:cs="Arial"/>
          <w:shd w:val="clear" w:color="auto" w:fill="FFFFFF"/>
        </w:rPr>
        <w:t xml:space="preserve">Česká republika </w:t>
      </w:r>
      <w:r w:rsidR="00564B91">
        <w:rPr>
          <w:rFonts w:cs="Arial"/>
          <w:shd w:val="clear" w:color="auto" w:fill="FFFFFF"/>
        </w:rPr>
        <w:t>–</w:t>
      </w:r>
      <w:r w:rsidR="00564B91" w:rsidRPr="00661E47">
        <w:rPr>
          <w:rFonts w:cs="Arial"/>
          <w:shd w:val="clear" w:color="auto" w:fill="FFFFFF"/>
        </w:rPr>
        <w:t xml:space="preserve"> Ministerstvo</w:t>
      </w:r>
      <w:r w:rsidR="00564B91">
        <w:rPr>
          <w:rFonts w:cs="Arial"/>
          <w:shd w:val="clear" w:color="auto" w:fill="FFFFFF"/>
        </w:rPr>
        <w:t xml:space="preserve"> </w:t>
      </w:r>
      <w:r w:rsidR="00564B91" w:rsidRPr="00661E47">
        <w:rPr>
          <w:rFonts w:cs="Arial"/>
          <w:shd w:val="clear" w:color="auto" w:fill="FFFFFF"/>
        </w:rPr>
        <w:t>vnitra, se sídlem Nad Štolou 3, 170 34 Praha 7, IČ</w:t>
      </w:r>
      <w:r w:rsidR="00FA7502">
        <w:rPr>
          <w:rFonts w:cs="Arial"/>
          <w:shd w:val="clear" w:color="auto" w:fill="FFFFFF"/>
        </w:rPr>
        <w:t>O</w:t>
      </w:r>
      <w:r w:rsidR="00564B91" w:rsidRPr="00661E47">
        <w:rPr>
          <w:rFonts w:cs="Arial"/>
          <w:shd w:val="clear" w:color="auto" w:fill="FFFFFF"/>
        </w:rPr>
        <w:t>: 00007064</w:t>
      </w:r>
      <w:r w:rsidR="00BC02C3">
        <w:rPr>
          <w:rFonts w:cs="Arial"/>
        </w:rPr>
        <w:t xml:space="preserve">, pro účely provedení zadávacího řízení na </w:t>
      </w:r>
      <w:r w:rsidR="00BC02C3">
        <w:rPr>
          <w:rFonts w:cs="Calibri"/>
          <w:color w:val="000000"/>
        </w:rPr>
        <w:t xml:space="preserve">dílčí veřejnou zakázku zadávanou v rámci </w:t>
      </w:r>
      <w:r w:rsidR="00BC02C3" w:rsidRPr="002D79EC">
        <w:rPr>
          <w:rFonts w:cs="Calibri"/>
          <w:color w:val="000000"/>
        </w:rPr>
        <w:t>dynamického nákupního systému:</w:t>
      </w:r>
      <w:r w:rsidR="00BC02C3">
        <w:rPr>
          <w:rFonts w:cs="Calibri"/>
          <w:color w:val="000000"/>
        </w:rPr>
        <w:t xml:space="preserve"> </w:t>
      </w:r>
      <w:r w:rsidR="00BC02C3" w:rsidRPr="002D79EC">
        <w:rPr>
          <w:rFonts w:cs="Calibri"/>
          <w:color w:val="000000"/>
        </w:rPr>
        <w:t>„</w:t>
      </w:r>
      <w:r w:rsidR="00BC02C3" w:rsidRPr="00FA7502">
        <w:rPr>
          <w:rFonts w:cs="Calibri"/>
          <w:b/>
          <w:bCs/>
          <w:color w:val="000000"/>
        </w:rPr>
        <w:t xml:space="preserve">Poskytování služeb KIVS - </w:t>
      </w:r>
      <w:r w:rsidR="00FA7502" w:rsidRPr="00FA7502">
        <w:rPr>
          <w:rFonts w:cs="Calibri"/>
          <w:b/>
          <w:bCs/>
          <w:color w:val="000000"/>
        </w:rPr>
        <w:t>2017–2041</w:t>
      </w:r>
      <w:r w:rsidR="00BC02C3" w:rsidRPr="002D79EC">
        <w:rPr>
          <w:rFonts w:cs="Calibri"/>
          <w:color w:val="000000"/>
        </w:rPr>
        <w:t>“</w:t>
      </w:r>
    </w:p>
    <w:p w14:paraId="77EBBE2F" w14:textId="77777777" w:rsidR="00D35991" w:rsidRDefault="00D35991" w:rsidP="00605A90">
      <w:pPr>
        <w:spacing w:after="120" w:line="280" w:lineRule="exac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1"/>
        <w:gridCol w:w="2295"/>
        <w:gridCol w:w="2253"/>
        <w:gridCol w:w="2253"/>
      </w:tblGrid>
      <w:tr w:rsidR="005B745B" w14:paraId="394F9E1C" w14:textId="77777777" w:rsidTr="002E3056">
        <w:trPr>
          <w:trHeight w:val="567"/>
        </w:trPr>
        <w:tc>
          <w:tcPr>
            <w:tcW w:w="9288" w:type="dxa"/>
            <w:gridSpan w:val="4"/>
            <w:vAlign w:val="center"/>
          </w:tcPr>
          <w:p w14:paraId="6545CDDA" w14:textId="77777777" w:rsidR="005B745B" w:rsidRDefault="00763511" w:rsidP="00C64D7A">
            <w:pPr>
              <w:spacing w:line="28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</w:t>
            </w:r>
            <w:r w:rsidR="005B745B" w:rsidRPr="005B745B">
              <w:rPr>
                <w:rFonts w:cs="Arial"/>
                <w:b/>
              </w:rPr>
              <w:t>:</w:t>
            </w:r>
            <w:r w:rsidR="005B745B" w:rsidRPr="005B745B">
              <w:rPr>
                <w:b/>
              </w:rPr>
              <w:t xml:space="preserve"> </w:t>
            </w:r>
            <w:r w:rsidR="005B745B" w:rsidRPr="005B745B">
              <w:rPr>
                <w:rFonts w:cs="Arial"/>
                <w:b/>
              </w:rPr>
              <w:t>[</w:t>
            </w:r>
            <w:r w:rsidR="005B745B" w:rsidRPr="00397197">
              <w:rPr>
                <w:rFonts w:cs="Arial"/>
                <w:b/>
                <w:highlight w:val="lightGray"/>
              </w:rPr>
              <w:t>BUDE DOPLNĚNO</w:t>
            </w:r>
            <w:r w:rsidR="005B745B" w:rsidRPr="005B745B">
              <w:rPr>
                <w:rFonts w:cs="Arial"/>
                <w:b/>
              </w:rPr>
              <w:t>]</w:t>
            </w:r>
          </w:p>
          <w:p w14:paraId="122415CC" w14:textId="55471BE5" w:rsidR="00C64D7A" w:rsidRDefault="00C64D7A" w:rsidP="00C64D7A">
            <w:pPr>
              <w:spacing w:line="28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</w:t>
            </w:r>
            <w:r w:rsidR="00FA7502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 xml:space="preserve">: </w:t>
            </w:r>
            <w:r w:rsidRPr="005B745B">
              <w:rPr>
                <w:rFonts w:cs="Arial"/>
                <w:b/>
              </w:rPr>
              <w:t>[</w:t>
            </w:r>
            <w:r w:rsidRPr="00397197">
              <w:rPr>
                <w:rFonts w:cs="Arial"/>
                <w:b/>
                <w:highlight w:val="lightGray"/>
              </w:rPr>
              <w:t>BUDE DOPLNĚNO</w:t>
            </w:r>
            <w:r w:rsidRPr="005B745B">
              <w:rPr>
                <w:rFonts w:cs="Arial"/>
                <w:b/>
              </w:rPr>
              <w:t>]</w:t>
            </w:r>
          </w:p>
          <w:p w14:paraId="48F9FC44" w14:textId="26C3DE89" w:rsidR="00C64D7A" w:rsidRPr="005B745B" w:rsidRDefault="00C64D7A" w:rsidP="00C64D7A">
            <w:pPr>
              <w:spacing w:line="28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Sídlo: </w:t>
            </w:r>
            <w:r w:rsidRPr="005B745B">
              <w:rPr>
                <w:rFonts w:cs="Arial"/>
                <w:b/>
              </w:rPr>
              <w:t>[</w:t>
            </w:r>
            <w:r w:rsidRPr="00397197">
              <w:rPr>
                <w:rFonts w:cs="Arial"/>
                <w:b/>
                <w:highlight w:val="lightGray"/>
              </w:rPr>
              <w:t>BUDE DOPLNĚNO</w:t>
            </w:r>
            <w:r w:rsidRPr="005B745B">
              <w:rPr>
                <w:rFonts w:cs="Arial"/>
                <w:b/>
              </w:rPr>
              <w:t>]</w:t>
            </w:r>
          </w:p>
        </w:tc>
      </w:tr>
      <w:tr w:rsidR="00D35991" w14:paraId="0C6ACD3E" w14:textId="77777777" w:rsidTr="002E3056">
        <w:trPr>
          <w:trHeight w:val="567"/>
        </w:trPr>
        <w:tc>
          <w:tcPr>
            <w:tcW w:w="2322" w:type="dxa"/>
            <w:vAlign w:val="center"/>
          </w:tcPr>
          <w:p w14:paraId="3E71771B" w14:textId="1A92453A" w:rsidR="00D35991" w:rsidRPr="005B745B" w:rsidRDefault="005B745B" w:rsidP="005B745B">
            <w:pPr>
              <w:spacing w:line="280" w:lineRule="exact"/>
              <w:jc w:val="center"/>
              <w:rPr>
                <w:rFonts w:cs="Arial"/>
                <w:b/>
              </w:rPr>
            </w:pPr>
            <w:r w:rsidRPr="005B745B">
              <w:rPr>
                <w:rFonts w:cs="Arial"/>
                <w:b/>
              </w:rPr>
              <w:t>Jméno a příjmení</w:t>
            </w:r>
          </w:p>
        </w:tc>
        <w:tc>
          <w:tcPr>
            <w:tcW w:w="2322" w:type="dxa"/>
            <w:vAlign w:val="center"/>
          </w:tcPr>
          <w:p w14:paraId="21F325F8" w14:textId="5623E13B" w:rsidR="00D35991" w:rsidRPr="005B745B" w:rsidRDefault="005B745B" w:rsidP="005B745B">
            <w:pPr>
              <w:spacing w:line="280" w:lineRule="exact"/>
              <w:jc w:val="center"/>
              <w:rPr>
                <w:rFonts w:cs="Arial"/>
                <w:b/>
              </w:rPr>
            </w:pPr>
            <w:r w:rsidRPr="005B745B">
              <w:rPr>
                <w:rFonts w:cs="Arial"/>
                <w:b/>
              </w:rPr>
              <w:t>Funkce</w:t>
            </w:r>
            <w:r w:rsidR="00763511">
              <w:rPr>
                <w:rFonts w:cs="Arial"/>
                <w:b/>
              </w:rPr>
              <w:t>/pracovní pozice</w:t>
            </w:r>
          </w:p>
        </w:tc>
        <w:tc>
          <w:tcPr>
            <w:tcW w:w="2322" w:type="dxa"/>
            <w:vAlign w:val="center"/>
          </w:tcPr>
          <w:p w14:paraId="080468CC" w14:textId="78427715" w:rsidR="00D35991" w:rsidRPr="005B745B" w:rsidRDefault="005B745B" w:rsidP="005B745B">
            <w:pPr>
              <w:spacing w:line="280" w:lineRule="exact"/>
              <w:jc w:val="center"/>
              <w:rPr>
                <w:rFonts w:cs="Arial"/>
                <w:b/>
              </w:rPr>
            </w:pPr>
            <w:r w:rsidRPr="005B745B">
              <w:rPr>
                <w:rFonts w:cs="Arial"/>
                <w:b/>
              </w:rPr>
              <w:t>Datum</w:t>
            </w:r>
          </w:p>
        </w:tc>
        <w:tc>
          <w:tcPr>
            <w:tcW w:w="2322" w:type="dxa"/>
            <w:vAlign w:val="center"/>
          </w:tcPr>
          <w:p w14:paraId="2C351B73" w14:textId="28DF57D7" w:rsidR="00D35991" w:rsidRPr="005B745B" w:rsidRDefault="005B745B" w:rsidP="005B745B">
            <w:pPr>
              <w:spacing w:line="280" w:lineRule="exact"/>
              <w:jc w:val="center"/>
              <w:rPr>
                <w:rFonts w:cs="Arial"/>
                <w:b/>
              </w:rPr>
            </w:pPr>
            <w:r w:rsidRPr="005B745B">
              <w:rPr>
                <w:rFonts w:cs="Arial"/>
                <w:b/>
              </w:rPr>
              <w:t>Podpis</w:t>
            </w:r>
          </w:p>
        </w:tc>
      </w:tr>
      <w:tr w:rsidR="00D35991" w14:paraId="0F3E825D" w14:textId="77777777" w:rsidTr="002E3056">
        <w:trPr>
          <w:trHeight w:val="567"/>
        </w:trPr>
        <w:tc>
          <w:tcPr>
            <w:tcW w:w="2322" w:type="dxa"/>
          </w:tcPr>
          <w:p w14:paraId="78507B6B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429BA50B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6817637F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6450EA6F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0E0EA68B" w14:textId="77777777" w:rsidTr="002E3056">
        <w:trPr>
          <w:trHeight w:val="567"/>
        </w:trPr>
        <w:tc>
          <w:tcPr>
            <w:tcW w:w="2322" w:type="dxa"/>
          </w:tcPr>
          <w:p w14:paraId="6C1BDBAF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03C7C7BB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22460DDA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748E3185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42E2E4B3" w14:textId="77777777" w:rsidTr="002E3056">
        <w:trPr>
          <w:trHeight w:val="567"/>
        </w:trPr>
        <w:tc>
          <w:tcPr>
            <w:tcW w:w="2322" w:type="dxa"/>
          </w:tcPr>
          <w:p w14:paraId="6317D346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241107C9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3C647E50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764EAA29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50FB9D62" w14:textId="77777777" w:rsidTr="002E3056">
        <w:trPr>
          <w:trHeight w:val="567"/>
        </w:trPr>
        <w:tc>
          <w:tcPr>
            <w:tcW w:w="2322" w:type="dxa"/>
          </w:tcPr>
          <w:p w14:paraId="156C7FF8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7E7617DE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137EAA7E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7D5F6D93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7B6E3B85" w14:textId="77777777" w:rsidTr="002E3056">
        <w:trPr>
          <w:trHeight w:val="567"/>
        </w:trPr>
        <w:tc>
          <w:tcPr>
            <w:tcW w:w="2322" w:type="dxa"/>
          </w:tcPr>
          <w:p w14:paraId="5FD1918A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05C94C47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167FFDE9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473C9D60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074BF88E" w14:textId="77777777" w:rsidTr="002E3056">
        <w:trPr>
          <w:trHeight w:val="567"/>
        </w:trPr>
        <w:tc>
          <w:tcPr>
            <w:tcW w:w="2322" w:type="dxa"/>
          </w:tcPr>
          <w:p w14:paraId="4EEE60BD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2A022394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2F1BB457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54E243B2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3C251AA8" w14:textId="77777777" w:rsidTr="002E3056">
        <w:trPr>
          <w:trHeight w:val="567"/>
        </w:trPr>
        <w:tc>
          <w:tcPr>
            <w:tcW w:w="2322" w:type="dxa"/>
          </w:tcPr>
          <w:p w14:paraId="088B20DA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5C7806B0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03A57053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7CD2C038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4430C644" w14:textId="77777777" w:rsidTr="002E3056">
        <w:trPr>
          <w:trHeight w:val="567"/>
        </w:trPr>
        <w:tc>
          <w:tcPr>
            <w:tcW w:w="2322" w:type="dxa"/>
          </w:tcPr>
          <w:p w14:paraId="767C71AD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1F21E11A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71C5619B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3C3E7C3B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24FDF396" w14:textId="77777777" w:rsidTr="002E3056">
        <w:trPr>
          <w:trHeight w:val="567"/>
        </w:trPr>
        <w:tc>
          <w:tcPr>
            <w:tcW w:w="2322" w:type="dxa"/>
          </w:tcPr>
          <w:p w14:paraId="1E32E896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221179B7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1377364D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5F6AF320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63EC1748" w14:textId="77777777" w:rsidTr="002E3056">
        <w:trPr>
          <w:trHeight w:val="567"/>
        </w:trPr>
        <w:tc>
          <w:tcPr>
            <w:tcW w:w="2322" w:type="dxa"/>
          </w:tcPr>
          <w:p w14:paraId="3D76769E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04B15CED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23469530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65D628E7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023AAE20" w14:textId="77777777" w:rsidTr="002E3056">
        <w:trPr>
          <w:trHeight w:val="567"/>
        </w:trPr>
        <w:tc>
          <w:tcPr>
            <w:tcW w:w="2322" w:type="dxa"/>
          </w:tcPr>
          <w:p w14:paraId="73461E8A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640E77DC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1A192A23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527233D1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03E30CA4" w14:textId="77777777" w:rsidTr="002E3056">
        <w:trPr>
          <w:trHeight w:val="567"/>
        </w:trPr>
        <w:tc>
          <w:tcPr>
            <w:tcW w:w="2322" w:type="dxa"/>
          </w:tcPr>
          <w:p w14:paraId="2036A2E5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6B13F78B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780C83DB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132B6C36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079E7D4E" w14:textId="77777777" w:rsidTr="002E3056">
        <w:trPr>
          <w:trHeight w:val="567"/>
        </w:trPr>
        <w:tc>
          <w:tcPr>
            <w:tcW w:w="2322" w:type="dxa"/>
          </w:tcPr>
          <w:p w14:paraId="3868ABD2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229472A1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33FE4E13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3E060299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  <w:tr w:rsidR="00D35991" w14:paraId="2794B623" w14:textId="77777777" w:rsidTr="002E3056">
        <w:trPr>
          <w:trHeight w:val="567"/>
        </w:trPr>
        <w:tc>
          <w:tcPr>
            <w:tcW w:w="2322" w:type="dxa"/>
          </w:tcPr>
          <w:p w14:paraId="6639C504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514826AF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5800E78E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  <w:tc>
          <w:tcPr>
            <w:tcW w:w="2322" w:type="dxa"/>
          </w:tcPr>
          <w:p w14:paraId="35C02693" w14:textId="77777777" w:rsidR="00D35991" w:rsidRDefault="00D35991" w:rsidP="00605A90">
            <w:pPr>
              <w:spacing w:after="120" w:line="280" w:lineRule="exact"/>
              <w:jc w:val="both"/>
              <w:rPr>
                <w:rFonts w:cs="Arial"/>
              </w:rPr>
            </w:pPr>
          </w:p>
        </w:tc>
      </w:tr>
    </w:tbl>
    <w:p w14:paraId="7D1775CC" w14:textId="3BB93D7F" w:rsidR="005B745B" w:rsidRPr="00B11701" w:rsidRDefault="005B745B" w:rsidP="005B745B">
      <w:pPr>
        <w:spacing w:after="120" w:line="280" w:lineRule="exact"/>
        <w:jc w:val="both"/>
        <w:rPr>
          <w:rFonts w:cs="Arial"/>
        </w:rPr>
      </w:pPr>
    </w:p>
    <w:sectPr w:rsidR="005B745B" w:rsidRPr="00B11701" w:rsidSect="0059632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E00D" w14:textId="77777777" w:rsidR="004C78CF" w:rsidRDefault="004C78CF" w:rsidP="001B4669">
      <w:pPr>
        <w:spacing w:after="0" w:line="240" w:lineRule="auto"/>
      </w:pPr>
      <w:r>
        <w:separator/>
      </w:r>
    </w:p>
  </w:endnote>
  <w:endnote w:type="continuationSeparator" w:id="0">
    <w:p w14:paraId="0A16D2EE" w14:textId="77777777" w:rsidR="004C78CF" w:rsidRDefault="004C78CF" w:rsidP="001B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</w:rPr>
      <w:id w:val="-280267737"/>
      <w:docPartObj>
        <w:docPartGallery w:val="Page Numbers (Bottom of Page)"/>
        <w:docPartUnique/>
      </w:docPartObj>
    </w:sdtPr>
    <w:sdtEndPr/>
    <w:sdtContent>
      <w:p w14:paraId="3797C1AC" w14:textId="2F19CA25" w:rsidR="001B4669" w:rsidRPr="001B4669" w:rsidRDefault="001B4669" w:rsidP="001B4669">
        <w:pPr>
          <w:pStyle w:val="Zpat"/>
          <w:suppressAutoHyphens/>
          <w:spacing w:after="120" w:line="276" w:lineRule="auto"/>
          <w:jc w:val="center"/>
          <w:rPr>
            <w:rFonts w:ascii="Arial" w:eastAsiaTheme="majorEastAsia" w:hAnsi="Arial" w:cs="Arial"/>
            <w:b/>
            <w:bCs/>
          </w:rPr>
        </w:pPr>
        <w:r w:rsidRPr="00127DB2">
          <w:rPr>
            <w:rFonts w:ascii="Arial" w:eastAsiaTheme="majorEastAsia" w:hAnsi="Arial" w:cs="Arial"/>
          </w:rPr>
          <w:t xml:space="preserve">~ </w:t>
        </w:r>
        <w:r w:rsidRPr="00127DB2">
          <w:rPr>
            <w:rFonts w:ascii="Arial" w:eastAsiaTheme="minorEastAsia" w:hAnsi="Arial" w:cs="Arial"/>
          </w:rPr>
          <w:fldChar w:fldCharType="begin"/>
        </w:r>
        <w:r w:rsidRPr="00127DB2">
          <w:rPr>
            <w:rFonts w:ascii="Arial" w:hAnsi="Arial" w:cs="Arial"/>
          </w:rPr>
          <w:instrText>PAGE    \* MERGEFORMAT</w:instrText>
        </w:r>
        <w:r w:rsidRPr="00127DB2">
          <w:rPr>
            <w:rFonts w:ascii="Arial" w:eastAsiaTheme="minorEastAsia" w:hAnsi="Arial" w:cs="Arial"/>
          </w:rPr>
          <w:fldChar w:fldCharType="separate"/>
        </w:r>
        <w:r w:rsidR="00484326" w:rsidRPr="00484326">
          <w:rPr>
            <w:rFonts w:ascii="Arial" w:eastAsiaTheme="majorEastAsia" w:hAnsi="Arial" w:cs="Arial"/>
            <w:noProof/>
          </w:rPr>
          <w:t>4</w:t>
        </w:r>
        <w:r w:rsidRPr="00127DB2">
          <w:rPr>
            <w:rFonts w:ascii="Arial" w:eastAsiaTheme="majorEastAsia" w:hAnsi="Arial" w:cs="Arial"/>
          </w:rPr>
          <w:fldChar w:fldCharType="end"/>
        </w:r>
        <w:r w:rsidRPr="00127DB2">
          <w:rPr>
            <w:rFonts w:ascii="Arial" w:eastAsiaTheme="majorEastAsia" w:hAnsi="Arial" w:cs="Arial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B4DA" w14:textId="77777777" w:rsidR="004C78CF" w:rsidRDefault="004C78CF" w:rsidP="001B4669">
      <w:pPr>
        <w:spacing w:after="0" w:line="240" w:lineRule="auto"/>
      </w:pPr>
      <w:r>
        <w:separator/>
      </w:r>
    </w:p>
  </w:footnote>
  <w:footnote w:type="continuationSeparator" w:id="0">
    <w:p w14:paraId="1D2D0F5B" w14:textId="77777777" w:rsidR="004C78CF" w:rsidRDefault="004C78CF" w:rsidP="001B4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5F55"/>
    <w:multiLevelType w:val="hybridMultilevel"/>
    <w:tmpl w:val="0A2C84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6D4A"/>
    <w:multiLevelType w:val="hybridMultilevel"/>
    <w:tmpl w:val="1962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71B2"/>
    <w:multiLevelType w:val="hybridMultilevel"/>
    <w:tmpl w:val="1E7A98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994"/>
    <w:multiLevelType w:val="hybridMultilevel"/>
    <w:tmpl w:val="297A9B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45ECD"/>
    <w:multiLevelType w:val="hybridMultilevel"/>
    <w:tmpl w:val="5E66E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581C"/>
    <w:multiLevelType w:val="multilevel"/>
    <w:tmpl w:val="2D5470FA"/>
    <w:styleLink w:val="cpNumbering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4E6F5E"/>
    <w:multiLevelType w:val="hybridMultilevel"/>
    <w:tmpl w:val="8E9A2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DC5"/>
    <w:multiLevelType w:val="multilevel"/>
    <w:tmpl w:val="2D5470FA"/>
    <w:numStyleLink w:val="cpNumbering"/>
  </w:abstractNum>
  <w:abstractNum w:abstractNumId="8" w15:restartNumberingAfterBreak="0">
    <w:nsid w:val="1EA264B8"/>
    <w:multiLevelType w:val="hybridMultilevel"/>
    <w:tmpl w:val="6C4626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C0F64"/>
    <w:multiLevelType w:val="multilevel"/>
    <w:tmpl w:val="256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57FDE"/>
    <w:multiLevelType w:val="hybridMultilevel"/>
    <w:tmpl w:val="6F7ED852"/>
    <w:lvl w:ilvl="0" w:tplc="5E84767E">
      <w:start w:val="1"/>
      <w:numFmt w:val="lowerLetter"/>
      <w:lvlText w:val="%1)"/>
      <w:lvlJc w:val="left"/>
      <w:pPr>
        <w:ind w:left="720" w:hanging="360"/>
      </w:pPr>
      <w:rPr>
        <w:b/>
        <w:i/>
        <w:sz w:val="24"/>
      </w:rPr>
    </w:lvl>
    <w:lvl w:ilvl="1" w:tplc="E6087386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32AD"/>
    <w:multiLevelType w:val="hybridMultilevel"/>
    <w:tmpl w:val="92FC4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10265C"/>
    <w:multiLevelType w:val="hybridMultilevel"/>
    <w:tmpl w:val="A71C7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62EA5"/>
    <w:multiLevelType w:val="hybridMultilevel"/>
    <w:tmpl w:val="5C50F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884858"/>
    <w:multiLevelType w:val="hybridMultilevel"/>
    <w:tmpl w:val="4AD648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D2DEB"/>
    <w:multiLevelType w:val="hybridMultilevel"/>
    <w:tmpl w:val="75BA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1426F"/>
    <w:multiLevelType w:val="hybridMultilevel"/>
    <w:tmpl w:val="98D0E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16938"/>
    <w:multiLevelType w:val="hybridMultilevel"/>
    <w:tmpl w:val="B95EC0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10A2D"/>
    <w:multiLevelType w:val="hybridMultilevel"/>
    <w:tmpl w:val="1730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77D17"/>
    <w:multiLevelType w:val="hybridMultilevel"/>
    <w:tmpl w:val="43708D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83374F"/>
    <w:multiLevelType w:val="hybridMultilevel"/>
    <w:tmpl w:val="357AE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22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940B1"/>
    <w:multiLevelType w:val="hybridMultilevel"/>
    <w:tmpl w:val="02E08688"/>
    <w:lvl w:ilvl="0" w:tplc="E2546EF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613F5"/>
    <w:multiLevelType w:val="hybridMultilevel"/>
    <w:tmpl w:val="7E1C96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405780">
    <w:abstractNumId w:val="9"/>
  </w:num>
  <w:num w:numId="2" w16cid:durableId="426583682">
    <w:abstractNumId w:val="23"/>
  </w:num>
  <w:num w:numId="3" w16cid:durableId="971861355">
    <w:abstractNumId w:val="18"/>
  </w:num>
  <w:num w:numId="4" w16cid:durableId="1445152881">
    <w:abstractNumId w:val="17"/>
  </w:num>
  <w:num w:numId="5" w16cid:durableId="747388954">
    <w:abstractNumId w:val="4"/>
  </w:num>
  <w:num w:numId="6" w16cid:durableId="1344237729">
    <w:abstractNumId w:val="11"/>
  </w:num>
  <w:num w:numId="7" w16cid:durableId="196238530">
    <w:abstractNumId w:val="2"/>
  </w:num>
  <w:num w:numId="8" w16cid:durableId="1212380541">
    <w:abstractNumId w:val="1"/>
  </w:num>
  <w:num w:numId="9" w16cid:durableId="1842963836">
    <w:abstractNumId w:val="6"/>
  </w:num>
  <w:num w:numId="10" w16cid:durableId="1336418423">
    <w:abstractNumId w:val="13"/>
  </w:num>
  <w:num w:numId="11" w16cid:durableId="1778717672">
    <w:abstractNumId w:val="0"/>
  </w:num>
  <w:num w:numId="12" w16cid:durableId="60031447">
    <w:abstractNumId w:val="3"/>
  </w:num>
  <w:num w:numId="13" w16cid:durableId="213879745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78709255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 w16cid:durableId="1163818428">
    <w:abstractNumId w:val="7"/>
    <w:lvlOverride w:ilvl="0">
      <w:lvl w:ilvl="0">
        <w:start w:val="1"/>
        <w:numFmt w:val="decimal"/>
        <w:lvlText w:val="(%1)"/>
        <w:lvlJc w:val="left"/>
        <w:pPr>
          <w:ind w:left="567" w:hanging="567"/>
        </w:pPr>
        <w:rPr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1134" w:hanging="680"/>
        </w:pPr>
        <w:rPr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041"/>
          </w:tabs>
          <w:ind w:left="2041" w:hanging="907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175"/>
          </w:tabs>
          <w:ind w:left="3175" w:hanging="1134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536"/>
          </w:tabs>
          <w:ind w:left="4536" w:hanging="1361"/>
        </w:pPr>
        <w:rPr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 w16cid:durableId="981084397">
    <w:abstractNumId w:val="5"/>
  </w:num>
  <w:num w:numId="17" w16cid:durableId="1188985349">
    <w:abstractNumId w:val="15"/>
  </w:num>
  <w:num w:numId="18" w16cid:durableId="149101685">
    <w:abstractNumId w:val="8"/>
  </w:num>
  <w:num w:numId="19" w16cid:durableId="380326043">
    <w:abstractNumId w:val="20"/>
  </w:num>
  <w:num w:numId="20" w16cid:durableId="54279323">
    <w:abstractNumId w:val="16"/>
  </w:num>
  <w:num w:numId="21" w16cid:durableId="122417373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6184587">
    <w:abstractNumId w:val="12"/>
  </w:num>
  <w:num w:numId="23" w16cid:durableId="679501558">
    <w:abstractNumId w:val="14"/>
  </w:num>
  <w:num w:numId="24" w16cid:durableId="1941453419">
    <w:abstractNumId w:val="19"/>
  </w:num>
  <w:num w:numId="25" w16cid:durableId="6025666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82"/>
    <w:rsid w:val="00001B02"/>
    <w:rsid w:val="00002115"/>
    <w:rsid w:val="00002CB0"/>
    <w:rsid w:val="000039BF"/>
    <w:rsid w:val="00011587"/>
    <w:rsid w:val="00014D8E"/>
    <w:rsid w:val="000177CE"/>
    <w:rsid w:val="000213C5"/>
    <w:rsid w:val="00021AF7"/>
    <w:rsid w:val="00021FA4"/>
    <w:rsid w:val="00024D8C"/>
    <w:rsid w:val="0002609D"/>
    <w:rsid w:val="00027380"/>
    <w:rsid w:val="000311FA"/>
    <w:rsid w:val="00036E16"/>
    <w:rsid w:val="00040658"/>
    <w:rsid w:val="00042070"/>
    <w:rsid w:val="00043585"/>
    <w:rsid w:val="00055F99"/>
    <w:rsid w:val="0006049B"/>
    <w:rsid w:val="0006239F"/>
    <w:rsid w:val="00062680"/>
    <w:rsid w:val="00063D0A"/>
    <w:rsid w:val="00063EE9"/>
    <w:rsid w:val="0006580E"/>
    <w:rsid w:val="00070DA9"/>
    <w:rsid w:val="00072ADD"/>
    <w:rsid w:val="000742E0"/>
    <w:rsid w:val="00077C28"/>
    <w:rsid w:val="00081057"/>
    <w:rsid w:val="00083530"/>
    <w:rsid w:val="00090BBB"/>
    <w:rsid w:val="000928C7"/>
    <w:rsid w:val="00095AFB"/>
    <w:rsid w:val="000A4E3F"/>
    <w:rsid w:val="000B2DCE"/>
    <w:rsid w:val="000C2D5F"/>
    <w:rsid w:val="000C622C"/>
    <w:rsid w:val="000D145B"/>
    <w:rsid w:val="000D3166"/>
    <w:rsid w:val="0010027F"/>
    <w:rsid w:val="00102D76"/>
    <w:rsid w:val="00107CFC"/>
    <w:rsid w:val="001140B1"/>
    <w:rsid w:val="00126A59"/>
    <w:rsid w:val="0013665E"/>
    <w:rsid w:val="001373B4"/>
    <w:rsid w:val="0014178A"/>
    <w:rsid w:val="001439E4"/>
    <w:rsid w:val="00147FF6"/>
    <w:rsid w:val="00151CE8"/>
    <w:rsid w:val="001524E7"/>
    <w:rsid w:val="001565DB"/>
    <w:rsid w:val="00164311"/>
    <w:rsid w:val="00165D7E"/>
    <w:rsid w:val="00171E19"/>
    <w:rsid w:val="00176A5B"/>
    <w:rsid w:val="00176E0A"/>
    <w:rsid w:val="00177550"/>
    <w:rsid w:val="0018027E"/>
    <w:rsid w:val="0018211B"/>
    <w:rsid w:val="00184807"/>
    <w:rsid w:val="001906D2"/>
    <w:rsid w:val="001A526F"/>
    <w:rsid w:val="001A7AB6"/>
    <w:rsid w:val="001B4669"/>
    <w:rsid w:val="001C57A2"/>
    <w:rsid w:val="001C6E16"/>
    <w:rsid w:val="001C6FA7"/>
    <w:rsid w:val="001C7CA0"/>
    <w:rsid w:val="001E3C8B"/>
    <w:rsid w:val="001E52C7"/>
    <w:rsid w:val="001F1D60"/>
    <w:rsid w:val="00202654"/>
    <w:rsid w:val="00204B7A"/>
    <w:rsid w:val="00213552"/>
    <w:rsid w:val="00223351"/>
    <w:rsid w:val="002255E4"/>
    <w:rsid w:val="002352D4"/>
    <w:rsid w:val="00236D69"/>
    <w:rsid w:val="00240D04"/>
    <w:rsid w:val="00240D0C"/>
    <w:rsid w:val="002461F7"/>
    <w:rsid w:val="00246FCE"/>
    <w:rsid w:val="002501E1"/>
    <w:rsid w:val="00250C5D"/>
    <w:rsid w:val="00257165"/>
    <w:rsid w:val="00262FEA"/>
    <w:rsid w:val="00264CB4"/>
    <w:rsid w:val="00265E82"/>
    <w:rsid w:val="00266633"/>
    <w:rsid w:val="0027069B"/>
    <w:rsid w:val="0027157E"/>
    <w:rsid w:val="002721B4"/>
    <w:rsid w:val="00277368"/>
    <w:rsid w:val="00283EA6"/>
    <w:rsid w:val="002903C9"/>
    <w:rsid w:val="002905D3"/>
    <w:rsid w:val="00293848"/>
    <w:rsid w:val="002A3A80"/>
    <w:rsid w:val="002B1D0F"/>
    <w:rsid w:val="002C1C55"/>
    <w:rsid w:val="002C4CEA"/>
    <w:rsid w:val="002C6909"/>
    <w:rsid w:val="002D681A"/>
    <w:rsid w:val="002D79EC"/>
    <w:rsid w:val="002E1764"/>
    <w:rsid w:val="002E3056"/>
    <w:rsid w:val="002E6CE0"/>
    <w:rsid w:val="002F13AB"/>
    <w:rsid w:val="002F13FD"/>
    <w:rsid w:val="002F4467"/>
    <w:rsid w:val="002F7BAA"/>
    <w:rsid w:val="00312DB8"/>
    <w:rsid w:val="00321B3A"/>
    <w:rsid w:val="00323264"/>
    <w:rsid w:val="00324440"/>
    <w:rsid w:val="0033670E"/>
    <w:rsid w:val="00337395"/>
    <w:rsid w:val="00342F57"/>
    <w:rsid w:val="00346FC2"/>
    <w:rsid w:val="00351913"/>
    <w:rsid w:val="00361322"/>
    <w:rsid w:val="00362D31"/>
    <w:rsid w:val="003745B8"/>
    <w:rsid w:val="003855DD"/>
    <w:rsid w:val="00390BEE"/>
    <w:rsid w:val="00397197"/>
    <w:rsid w:val="00397D0D"/>
    <w:rsid w:val="003A48B4"/>
    <w:rsid w:val="003A4943"/>
    <w:rsid w:val="003A7AB5"/>
    <w:rsid w:val="003B7790"/>
    <w:rsid w:val="003C46E5"/>
    <w:rsid w:val="003E27E1"/>
    <w:rsid w:val="003F5251"/>
    <w:rsid w:val="003F5898"/>
    <w:rsid w:val="003F5FAE"/>
    <w:rsid w:val="003F7871"/>
    <w:rsid w:val="004001A0"/>
    <w:rsid w:val="00403545"/>
    <w:rsid w:val="00411C9F"/>
    <w:rsid w:val="00413E38"/>
    <w:rsid w:val="004161D7"/>
    <w:rsid w:val="00427B98"/>
    <w:rsid w:val="00434567"/>
    <w:rsid w:val="00447156"/>
    <w:rsid w:val="00452414"/>
    <w:rsid w:val="00452C80"/>
    <w:rsid w:val="00462518"/>
    <w:rsid w:val="0046657B"/>
    <w:rsid w:val="0047117B"/>
    <w:rsid w:val="004714A5"/>
    <w:rsid w:val="00471694"/>
    <w:rsid w:val="00471802"/>
    <w:rsid w:val="00473D1E"/>
    <w:rsid w:val="004805BA"/>
    <w:rsid w:val="00484326"/>
    <w:rsid w:val="0048718B"/>
    <w:rsid w:val="00491B27"/>
    <w:rsid w:val="00491B51"/>
    <w:rsid w:val="004932A9"/>
    <w:rsid w:val="00494E42"/>
    <w:rsid w:val="004968B6"/>
    <w:rsid w:val="004B5D46"/>
    <w:rsid w:val="004B6B69"/>
    <w:rsid w:val="004B6CB7"/>
    <w:rsid w:val="004C156D"/>
    <w:rsid w:val="004C2A14"/>
    <w:rsid w:val="004C3778"/>
    <w:rsid w:val="004C3D87"/>
    <w:rsid w:val="004C5376"/>
    <w:rsid w:val="004C5CA3"/>
    <w:rsid w:val="004C69D9"/>
    <w:rsid w:val="004C78CF"/>
    <w:rsid w:val="004D223D"/>
    <w:rsid w:val="004D32F3"/>
    <w:rsid w:val="004E31F1"/>
    <w:rsid w:val="004E4769"/>
    <w:rsid w:val="004F1A60"/>
    <w:rsid w:val="004F3C4D"/>
    <w:rsid w:val="004F55AA"/>
    <w:rsid w:val="00515EFD"/>
    <w:rsid w:val="005233F0"/>
    <w:rsid w:val="00525A92"/>
    <w:rsid w:val="00526389"/>
    <w:rsid w:val="00533FA7"/>
    <w:rsid w:val="005349C8"/>
    <w:rsid w:val="0053553B"/>
    <w:rsid w:val="00544F5A"/>
    <w:rsid w:val="00545975"/>
    <w:rsid w:val="00547771"/>
    <w:rsid w:val="00551A5B"/>
    <w:rsid w:val="005564DE"/>
    <w:rsid w:val="00564B91"/>
    <w:rsid w:val="00567CD2"/>
    <w:rsid w:val="00581665"/>
    <w:rsid w:val="00581D56"/>
    <w:rsid w:val="005821FB"/>
    <w:rsid w:val="0058386D"/>
    <w:rsid w:val="00596328"/>
    <w:rsid w:val="00596B0A"/>
    <w:rsid w:val="005A263C"/>
    <w:rsid w:val="005A4D39"/>
    <w:rsid w:val="005A54CE"/>
    <w:rsid w:val="005B3A5D"/>
    <w:rsid w:val="005B745B"/>
    <w:rsid w:val="005C0D67"/>
    <w:rsid w:val="005C1AA3"/>
    <w:rsid w:val="005C48E4"/>
    <w:rsid w:val="005C590F"/>
    <w:rsid w:val="005C7949"/>
    <w:rsid w:val="005D0E98"/>
    <w:rsid w:val="005E0DB4"/>
    <w:rsid w:val="005E3C87"/>
    <w:rsid w:val="005E5620"/>
    <w:rsid w:val="005F0F81"/>
    <w:rsid w:val="005F3C5E"/>
    <w:rsid w:val="005F4ECE"/>
    <w:rsid w:val="005F67D1"/>
    <w:rsid w:val="005F70AE"/>
    <w:rsid w:val="006002CE"/>
    <w:rsid w:val="00605A90"/>
    <w:rsid w:val="00633707"/>
    <w:rsid w:val="00634788"/>
    <w:rsid w:val="00634D39"/>
    <w:rsid w:val="00642FBC"/>
    <w:rsid w:val="006464EA"/>
    <w:rsid w:val="00653141"/>
    <w:rsid w:val="006560E5"/>
    <w:rsid w:val="00657891"/>
    <w:rsid w:val="00661E47"/>
    <w:rsid w:val="006627E3"/>
    <w:rsid w:val="00665B1F"/>
    <w:rsid w:val="0066786B"/>
    <w:rsid w:val="00672ACB"/>
    <w:rsid w:val="00672B5F"/>
    <w:rsid w:val="0069387F"/>
    <w:rsid w:val="006A016D"/>
    <w:rsid w:val="006A28B0"/>
    <w:rsid w:val="006B574E"/>
    <w:rsid w:val="006B6E6F"/>
    <w:rsid w:val="006C0B31"/>
    <w:rsid w:val="006C3723"/>
    <w:rsid w:val="006D7017"/>
    <w:rsid w:val="006E1612"/>
    <w:rsid w:val="006E6BA7"/>
    <w:rsid w:val="006E72DC"/>
    <w:rsid w:val="006F6B24"/>
    <w:rsid w:val="0070027E"/>
    <w:rsid w:val="007032CC"/>
    <w:rsid w:val="00705F78"/>
    <w:rsid w:val="00706B6C"/>
    <w:rsid w:val="007122A3"/>
    <w:rsid w:val="00715733"/>
    <w:rsid w:val="00717424"/>
    <w:rsid w:val="007200DB"/>
    <w:rsid w:val="00722F79"/>
    <w:rsid w:val="00724838"/>
    <w:rsid w:val="00732771"/>
    <w:rsid w:val="007330BB"/>
    <w:rsid w:val="00733545"/>
    <w:rsid w:val="00744ABA"/>
    <w:rsid w:val="00745176"/>
    <w:rsid w:val="00745AD2"/>
    <w:rsid w:val="007541F9"/>
    <w:rsid w:val="00754439"/>
    <w:rsid w:val="007555C0"/>
    <w:rsid w:val="00757E39"/>
    <w:rsid w:val="00761336"/>
    <w:rsid w:val="00762213"/>
    <w:rsid w:val="00763511"/>
    <w:rsid w:val="00764328"/>
    <w:rsid w:val="00776B4A"/>
    <w:rsid w:val="00777A40"/>
    <w:rsid w:val="00777AF8"/>
    <w:rsid w:val="0078224C"/>
    <w:rsid w:val="00783BEB"/>
    <w:rsid w:val="00793CFC"/>
    <w:rsid w:val="007A2F81"/>
    <w:rsid w:val="007A3B0D"/>
    <w:rsid w:val="007B34B8"/>
    <w:rsid w:val="007B7C6E"/>
    <w:rsid w:val="007B7DC5"/>
    <w:rsid w:val="007C15DA"/>
    <w:rsid w:val="007C344B"/>
    <w:rsid w:val="007D72CB"/>
    <w:rsid w:val="007E1AF2"/>
    <w:rsid w:val="007E1B96"/>
    <w:rsid w:val="007E2C6A"/>
    <w:rsid w:val="007E7608"/>
    <w:rsid w:val="007F2029"/>
    <w:rsid w:val="007F2887"/>
    <w:rsid w:val="007F3827"/>
    <w:rsid w:val="008032F3"/>
    <w:rsid w:val="00816411"/>
    <w:rsid w:val="0082605A"/>
    <w:rsid w:val="008373D9"/>
    <w:rsid w:val="0084061A"/>
    <w:rsid w:val="00840FD8"/>
    <w:rsid w:val="008419CD"/>
    <w:rsid w:val="00841B78"/>
    <w:rsid w:val="00844ADE"/>
    <w:rsid w:val="00852403"/>
    <w:rsid w:val="00870D73"/>
    <w:rsid w:val="008720D0"/>
    <w:rsid w:val="008742F5"/>
    <w:rsid w:val="008760C3"/>
    <w:rsid w:val="008776EB"/>
    <w:rsid w:val="00883F68"/>
    <w:rsid w:val="008B0689"/>
    <w:rsid w:val="008B1BCE"/>
    <w:rsid w:val="008C26C4"/>
    <w:rsid w:val="008D288D"/>
    <w:rsid w:val="008E07A8"/>
    <w:rsid w:val="008E1DDC"/>
    <w:rsid w:val="008E3680"/>
    <w:rsid w:val="008E68DB"/>
    <w:rsid w:val="008F1CCD"/>
    <w:rsid w:val="008F61B6"/>
    <w:rsid w:val="008F75E9"/>
    <w:rsid w:val="00903F6E"/>
    <w:rsid w:val="0090409C"/>
    <w:rsid w:val="009069FA"/>
    <w:rsid w:val="00913EB7"/>
    <w:rsid w:val="009151C5"/>
    <w:rsid w:val="00927443"/>
    <w:rsid w:val="00927490"/>
    <w:rsid w:val="009420EA"/>
    <w:rsid w:val="009431F2"/>
    <w:rsid w:val="00945FE3"/>
    <w:rsid w:val="00946AE7"/>
    <w:rsid w:val="009475C3"/>
    <w:rsid w:val="0095083D"/>
    <w:rsid w:val="00951FDA"/>
    <w:rsid w:val="00954DBF"/>
    <w:rsid w:val="0095574F"/>
    <w:rsid w:val="0095660D"/>
    <w:rsid w:val="00961F2E"/>
    <w:rsid w:val="0096263A"/>
    <w:rsid w:val="00966DFE"/>
    <w:rsid w:val="00982099"/>
    <w:rsid w:val="00983428"/>
    <w:rsid w:val="0098396C"/>
    <w:rsid w:val="009847D1"/>
    <w:rsid w:val="0098577F"/>
    <w:rsid w:val="009861AA"/>
    <w:rsid w:val="009A01FC"/>
    <w:rsid w:val="009B071C"/>
    <w:rsid w:val="009B1148"/>
    <w:rsid w:val="009B3182"/>
    <w:rsid w:val="009C4EAA"/>
    <w:rsid w:val="009D2E9D"/>
    <w:rsid w:val="009D360F"/>
    <w:rsid w:val="009D3896"/>
    <w:rsid w:val="009F21B0"/>
    <w:rsid w:val="009F3ECB"/>
    <w:rsid w:val="009F6ED9"/>
    <w:rsid w:val="00A16756"/>
    <w:rsid w:val="00A1682D"/>
    <w:rsid w:val="00A206B5"/>
    <w:rsid w:val="00A207F8"/>
    <w:rsid w:val="00A253A1"/>
    <w:rsid w:val="00A258EB"/>
    <w:rsid w:val="00A3095B"/>
    <w:rsid w:val="00A31B2E"/>
    <w:rsid w:val="00A33AA7"/>
    <w:rsid w:val="00A34BC7"/>
    <w:rsid w:val="00A36AEC"/>
    <w:rsid w:val="00A465A0"/>
    <w:rsid w:val="00A479F9"/>
    <w:rsid w:val="00A47A13"/>
    <w:rsid w:val="00A47FB7"/>
    <w:rsid w:val="00A51D7D"/>
    <w:rsid w:val="00A53C23"/>
    <w:rsid w:val="00A540A2"/>
    <w:rsid w:val="00A56467"/>
    <w:rsid w:val="00A703B9"/>
    <w:rsid w:val="00A73FF2"/>
    <w:rsid w:val="00A8192E"/>
    <w:rsid w:val="00A827F8"/>
    <w:rsid w:val="00A8290E"/>
    <w:rsid w:val="00A86CA4"/>
    <w:rsid w:val="00A87C0F"/>
    <w:rsid w:val="00A942D4"/>
    <w:rsid w:val="00AA131D"/>
    <w:rsid w:val="00AA18C6"/>
    <w:rsid w:val="00AA32F7"/>
    <w:rsid w:val="00AA429D"/>
    <w:rsid w:val="00AB43F5"/>
    <w:rsid w:val="00AB6D15"/>
    <w:rsid w:val="00AD1744"/>
    <w:rsid w:val="00AE4E15"/>
    <w:rsid w:val="00AE625C"/>
    <w:rsid w:val="00AE6531"/>
    <w:rsid w:val="00AE71C5"/>
    <w:rsid w:val="00AE7467"/>
    <w:rsid w:val="00AE7C28"/>
    <w:rsid w:val="00B0288E"/>
    <w:rsid w:val="00B03002"/>
    <w:rsid w:val="00B042B3"/>
    <w:rsid w:val="00B11701"/>
    <w:rsid w:val="00B11DB7"/>
    <w:rsid w:val="00B11EC8"/>
    <w:rsid w:val="00B1393D"/>
    <w:rsid w:val="00B24511"/>
    <w:rsid w:val="00B2464C"/>
    <w:rsid w:val="00B3004E"/>
    <w:rsid w:val="00B308B0"/>
    <w:rsid w:val="00B31A61"/>
    <w:rsid w:val="00B32F7F"/>
    <w:rsid w:val="00B43AAE"/>
    <w:rsid w:val="00B46DD1"/>
    <w:rsid w:val="00B6084B"/>
    <w:rsid w:val="00B6392E"/>
    <w:rsid w:val="00B64C3B"/>
    <w:rsid w:val="00B66ACB"/>
    <w:rsid w:val="00B74C14"/>
    <w:rsid w:val="00B74FA1"/>
    <w:rsid w:val="00B760A4"/>
    <w:rsid w:val="00B80F81"/>
    <w:rsid w:val="00B82E81"/>
    <w:rsid w:val="00B8349B"/>
    <w:rsid w:val="00B850BF"/>
    <w:rsid w:val="00B8796B"/>
    <w:rsid w:val="00BA349C"/>
    <w:rsid w:val="00BB20A4"/>
    <w:rsid w:val="00BB2513"/>
    <w:rsid w:val="00BB3A52"/>
    <w:rsid w:val="00BB4AE6"/>
    <w:rsid w:val="00BB74CE"/>
    <w:rsid w:val="00BC02C3"/>
    <w:rsid w:val="00BC3F75"/>
    <w:rsid w:val="00BC563B"/>
    <w:rsid w:val="00BD1302"/>
    <w:rsid w:val="00BD2AA7"/>
    <w:rsid w:val="00BD6517"/>
    <w:rsid w:val="00BE2B1B"/>
    <w:rsid w:val="00BE50A4"/>
    <w:rsid w:val="00BE7BFE"/>
    <w:rsid w:val="00BF48F8"/>
    <w:rsid w:val="00C03F12"/>
    <w:rsid w:val="00C10BCD"/>
    <w:rsid w:val="00C12E9A"/>
    <w:rsid w:val="00C229E1"/>
    <w:rsid w:val="00C24B2C"/>
    <w:rsid w:val="00C26445"/>
    <w:rsid w:val="00C27C1E"/>
    <w:rsid w:val="00C323D0"/>
    <w:rsid w:val="00C3260D"/>
    <w:rsid w:val="00C47FF8"/>
    <w:rsid w:val="00C53530"/>
    <w:rsid w:val="00C55A23"/>
    <w:rsid w:val="00C609F0"/>
    <w:rsid w:val="00C61C34"/>
    <w:rsid w:val="00C620AC"/>
    <w:rsid w:val="00C63835"/>
    <w:rsid w:val="00C64D7A"/>
    <w:rsid w:val="00C65F8E"/>
    <w:rsid w:val="00C66D11"/>
    <w:rsid w:val="00C72A45"/>
    <w:rsid w:val="00C81B76"/>
    <w:rsid w:val="00C84C8D"/>
    <w:rsid w:val="00C85ACD"/>
    <w:rsid w:val="00C9205D"/>
    <w:rsid w:val="00C92FC8"/>
    <w:rsid w:val="00C93D47"/>
    <w:rsid w:val="00C94FED"/>
    <w:rsid w:val="00CA479A"/>
    <w:rsid w:val="00CA6E18"/>
    <w:rsid w:val="00CB0BB8"/>
    <w:rsid w:val="00CC314F"/>
    <w:rsid w:val="00CD629B"/>
    <w:rsid w:val="00CD67ED"/>
    <w:rsid w:val="00CE13EF"/>
    <w:rsid w:val="00CE155D"/>
    <w:rsid w:val="00CE4F76"/>
    <w:rsid w:val="00CE66B5"/>
    <w:rsid w:val="00CF3E52"/>
    <w:rsid w:val="00D01723"/>
    <w:rsid w:val="00D063F1"/>
    <w:rsid w:val="00D1729D"/>
    <w:rsid w:val="00D24686"/>
    <w:rsid w:val="00D24DA2"/>
    <w:rsid w:val="00D35991"/>
    <w:rsid w:val="00D42102"/>
    <w:rsid w:val="00D453A4"/>
    <w:rsid w:val="00D464CC"/>
    <w:rsid w:val="00D465D7"/>
    <w:rsid w:val="00D471BE"/>
    <w:rsid w:val="00D63C1D"/>
    <w:rsid w:val="00D7519F"/>
    <w:rsid w:val="00D84314"/>
    <w:rsid w:val="00D853C0"/>
    <w:rsid w:val="00D86EBD"/>
    <w:rsid w:val="00D9280C"/>
    <w:rsid w:val="00D93779"/>
    <w:rsid w:val="00DA77F6"/>
    <w:rsid w:val="00DA7A2C"/>
    <w:rsid w:val="00DB5651"/>
    <w:rsid w:val="00DB66C4"/>
    <w:rsid w:val="00DB7433"/>
    <w:rsid w:val="00DC1B21"/>
    <w:rsid w:val="00DD057E"/>
    <w:rsid w:val="00DD27A3"/>
    <w:rsid w:val="00DD31E5"/>
    <w:rsid w:val="00DE35C3"/>
    <w:rsid w:val="00DE6AAB"/>
    <w:rsid w:val="00DF18E4"/>
    <w:rsid w:val="00DF5780"/>
    <w:rsid w:val="00DF7394"/>
    <w:rsid w:val="00E01D19"/>
    <w:rsid w:val="00E037BB"/>
    <w:rsid w:val="00E04DC9"/>
    <w:rsid w:val="00E05504"/>
    <w:rsid w:val="00E36220"/>
    <w:rsid w:val="00E40036"/>
    <w:rsid w:val="00E4792F"/>
    <w:rsid w:val="00E5066A"/>
    <w:rsid w:val="00E5275A"/>
    <w:rsid w:val="00E7038E"/>
    <w:rsid w:val="00E7224D"/>
    <w:rsid w:val="00E750D6"/>
    <w:rsid w:val="00E80CAB"/>
    <w:rsid w:val="00E92F1F"/>
    <w:rsid w:val="00EB10B7"/>
    <w:rsid w:val="00EB2C1C"/>
    <w:rsid w:val="00EB60B9"/>
    <w:rsid w:val="00EB7601"/>
    <w:rsid w:val="00EC5DE9"/>
    <w:rsid w:val="00EC7F3B"/>
    <w:rsid w:val="00ED6E30"/>
    <w:rsid w:val="00EE120C"/>
    <w:rsid w:val="00EE1BD2"/>
    <w:rsid w:val="00EE21F7"/>
    <w:rsid w:val="00EE2A45"/>
    <w:rsid w:val="00EF0DD1"/>
    <w:rsid w:val="00EF1D4A"/>
    <w:rsid w:val="00EF600B"/>
    <w:rsid w:val="00F002C8"/>
    <w:rsid w:val="00F00F16"/>
    <w:rsid w:val="00F04C23"/>
    <w:rsid w:val="00F12B8A"/>
    <w:rsid w:val="00F13573"/>
    <w:rsid w:val="00F13767"/>
    <w:rsid w:val="00F13CFE"/>
    <w:rsid w:val="00F215ED"/>
    <w:rsid w:val="00F239C5"/>
    <w:rsid w:val="00F24C3C"/>
    <w:rsid w:val="00F24EA9"/>
    <w:rsid w:val="00F26331"/>
    <w:rsid w:val="00F26D64"/>
    <w:rsid w:val="00F27C8E"/>
    <w:rsid w:val="00F31AC4"/>
    <w:rsid w:val="00F40EDE"/>
    <w:rsid w:val="00F4647F"/>
    <w:rsid w:val="00F4713D"/>
    <w:rsid w:val="00F531B6"/>
    <w:rsid w:val="00F54528"/>
    <w:rsid w:val="00F56272"/>
    <w:rsid w:val="00F62E08"/>
    <w:rsid w:val="00F62F6C"/>
    <w:rsid w:val="00F63262"/>
    <w:rsid w:val="00F7068D"/>
    <w:rsid w:val="00F86543"/>
    <w:rsid w:val="00FA06F7"/>
    <w:rsid w:val="00FA1A00"/>
    <w:rsid w:val="00FA7502"/>
    <w:rsid w:val="00FB16AC"/>
    <w:rsid w:val="00FB1C0D"/>
    <w:rsid w:val="00FB5B56"/>
    <w:rsid w:val="00FD5E4A"/>
    <w:rsid w:val="00FD650A"/>
    <w:rsid w:val="00FF4ECF"/>
    <w:rsid w:val="00FF5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01D14"/>
  <w15:docId w15:val="{293E5686-EF41-49F6-8B3F-6C591C1A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1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718B"/>
    <w:pPr>
      <w:ind w:left="720"/>
      <w:contextualSpacing/>
    </w:pPr>
  </w:style>
  <w:style w:type="paragraph" w:customStyle="1" w:styleId="Default">
    <w:name w:val="Default"/>
    <w:rsid w:val="00ED6E30"/>
    <w:pPr>
      <w:autoSpaceDE w:val="0"/>
      <w:autoSpaceDN w:val="0"/>
      <w:adjustRightInd w:val="0"/>
      <w:spacing w:after="0" w:line="240" w:lineRule="auto"/>
    </w:pPr>
    <w:rPr>
      <w:rFonts w:ascii="Proxima Nova Condensed" w:hAnsi="Proxima Nova Condensed" w:cs="Proxima Nova Condensed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C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3C8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3C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C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C87"/>
    <w:rPr>
      <w:b/>
      <w:bCs/>
      <w:sz w:val="20"/>
      <w:szCs w:val="20"/>
    </w:rPr>
  </w:style>
  <w:style w:type="paragraph" w:customStyle="1" w:styleId="FSCNormal">
    <w:name w:val="FSCNormal"/>
    <w:link w:val="FSCNormalChar"/>
    <w:uiPriority w:val="99"/>
    <w:qFormat/>
    <w:rsid w:val="00A465A0"/>
    <w:pPr>
      <w:spacing w:after="120" w:line="300" w:lineRule="atLeast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FSCNormalChar">
    <w:name w:val="FSCNormal Char"/>
    <w:basedOn w:val="Standardnpsmoodstavce"/>
    <w:link w:val="FSCNormal"/>
    <w:uiPriority w:val="99"/>
    <w:rsid w:val="00A465A0"/>
    <w:rPr>
      <w:rFonts w:ascii="Tahoma" w:eastAsia="Times New Roman" w:hAnsi="Tahoma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stavecslovan">
    <w:name w:val="cp_odstavec číslovaný"/>
    <w:basedOn w:val="Normln"/>
    <w:uiPriority w:val="1"/>
    <w:qFormat/>
    <w:rsid w:val="003F5FAE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paragraph" w:customStyle="1" w:styleId="cpListNumber2">
    <w:name w:val="cp_List Number2"/>
    <w:basedOn w:val="cpodstavecslovan"/>
    <w:uiPriority w:val="3"/>
    <w:qFormat/>
    <w:rsid w:val="003F5FAE"/>
    <w:pPr>
      <w:numPr>
        <w:ilvl w:val="1"/>
        <w:numId w:val="16"/>
      </w:numPr>
    </w:pPr>
  </w:style>
  <w:style w:type="paragraph" w:customStyle="1" w:styleId="cpListNumber3">
    <w:name w:val="cp_List Number3"/>
    <w:basedOn w:val="cpListNumber2"/>
    <w:uiPriority w:val="3"/>
    <w:qFormat/>
    <w:rsid w:val="003F5FAE"/>
    <w:pPr>
      <w:numPr>
        <w:ilvl w:val="2"/>
      </w:numPr>
      <w:ind w:left="794" w:hanging="794"/>
    </w:pPr>
    <w:rPr>
      <w:rFonts w:ascii="Arial" w:hAnsi="Arial"/>
      <w:b/>
      <w:sz w:val="24"/>
    </w:rPr>
  </w:style>
  <w:style w:type="paragraph" w:customStyle="1" w:styleId="cpListNumber4">
    <w:name w:val="cp_List Number4"/>
    <w:basedOn w:val="cpListNumber3"/>
    <w:uiPriority w:val="3"/>
    <w:qFormat/>
    <w:rsid w:val="003F5FAE"/>
    <w:pPr>
      <w:numPr>
        <w:ilvl w:val="3"/>
      </w:numPr>
      <w:ind w:left="794" w:hanging="794"/>
    </w:pPr>
    <w:rPr>
      <w:sz w:val="22"/>
    </w:rPr>
  </w:style>
  <w:style w:type="paragraph" w:customStyle="1" w:styleId="cpListNumber5">
    <w:name w:val="cp_List Number5"/>
    <w:basedOn w:val="cpListNumber4"/>
    <w:uiPriority w:val="3"/>
    <w:qFormat/>
    <w:rsid w:val="003F5FAE"/>
    <w:pPr>
      <w:numPr>
        <w:ilvl w:val="4"/>
      </w:numPr>
    </w:pPr>
  </w:style>
  <w:style w:type="numbering" w:customStyle="1" w:styleId="cpNumbering">
    <w:name w:val="cp_Numbering"/>
    <w:uiPriority w:val="99"/>
    <w:rsid w:val="003F5FAE"/>
    <w:pPr>
      <w:numPr>
        <w:numId w:val="16"/>
      </w:numPr>
    </w:pPr>
  </w:style>
  <w:style w:type="character" w:styleId="Hypertextovodkaz">
    <w:name w:val="Hyperlink"/>
    <w:basedOn w:val="Standardnpsmoodstavce"/>
    <w:uiPriority w:val="99"/>
    <w:unhideWhenUsed/>
    <w:rsid w:val="003A48B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B4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4669"/>
  </w:style>
  <w:style w:type="paragraph" w:styleId="Zpat">
    <w:name w:val="footer"/>
    <w:basedOn w:val="Normln"/>
    <w:link w:val="ZpatChar"/>
    <w:uiPriority w:val="99"/>
    <w:unhideWhenUsed/>
    <w:rsid w:val="001B4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669"/>
  </w:style>
  <w:style w:type="character" w:styleId="Sledovanodkaz">
    <w:name w:val="FollowedHyperlink"/>
    <w:basedOn w:val="Standardnpsmoodstavce"/>
    <w:uiPriority w:val="99"/>
    <w:semiHidden/>
    <w:unhideWhenUsed/>
    <w:rsid w:val="00FB5B56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D3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05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733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vs@mv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verenec@mv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40AA-51B6-49CD-99EB-0E7DF2CD2F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3736666-601d-41bf-8348-35bc2732b44b}" enabled="1" method="Privileged" siteId="{1db41d6f-1f37-46db-bd3e-c483abb810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1348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AKMS</dc:creator>
  <cp:lastModifiedBy>Stehlíková Petra</cp:lastModifiedBy>
  <cp:revision>14</cp:revision>
  <cp:lastPrinted>2018-11-08T08:07:00Z</cp:lastPrinted>
  <dcterms:created xsi:type="dcterms:W3CDTF">2020-10-09T06:32:00Z</dcterms:created>
  <dcterms:modified xsi:type="dcterms:W3CDTF">2026-04-20T17:32:00Z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1498721004</vt:i4>
  </property>
</Properties>
</file>